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368" w:rsidRDefault="000D40B5" w:rsidP="00FF236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center"/>
        <w:rPr>
          <w:b/>
          <w:sz w:val="32"/>
        </w:rPr>
      </w:pPr>
      <w:r>
        <w:rPr>
          <w:rFonts w:cs="Helvetica"/>
          <w:b/>
          <w:color w:val="000000"/>
          <w:sz w:val="32"/>
          <w:szCs w:val="28"/>
        </w:rPr>
        <w:t>Which Graph has the Larger Standard Deviation?</w:t>
      </w:r>
    </w:p>
    <w:p w:rsidR="00FF2368" w:rsidRDefault="00FF2368" w:rsidP="00FF236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b/>
          <w:sz w:val="32"/>
        </w:rPr>
      </w:pPr>
    </w:p>
    <w:p w:rsidR="000D40B5" w:rsidRPr="00FF2368" w:rsidRDefault="000D40B5" w:rsidP="00FF236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b/>
          <w:color w:val="000000"/>
          <w:szCs w:val="28"/>
        </w:rPr>
      </w:pPr>
      <w:r w:rsidRPr="00FF2368">
        <w:rPr>
          <w:b/>
        </w:rPr>
        <w:t>Answers to the items:</w:t>
      </w:r>
    </w:p>
    <w:p w:rsidR="000D40B5" w:rsidRPr="00FF2368" w:rsidRDefault="000D40B5" w:rsidP="000D40B5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6"/>
        <w:gridCol w:w="2027"/>
        <w:gridCol w:w="2679"/>
        <w:gridCol w:w="2389"/>
        <w:gridCol w:w="2389"/>
      </w:tblGrid>
      <w:tr w:rsidR="00085EEB" w:rsidRPr="00FF2368">
        <w:tc>
          <w:tcPr>
            <w:tcW w:w="458" w:type="pct"/>
          </w:tcPr>
          <w:p w:rsidR="00085EEB" w:rsidRPr="00FF2368" w:rsidRDefault="00085EEB" w:rsidP="00085EEB">
            <w:pPr>
              <w:pStyle w:val="Heading2"/>
              <w:rPr>
                <w:sz w:val="24"/>
              </w:rPr>
            </w:pPr>
            <w:r w:rsidRPr="00FF2368">
              <w:rPr>
                <w:sz w:val="24"/>
              </w:rPr>
              <w:t>ITEM</w:t>
            </w:r>
          </w:p>
        </w:tc>
        <w:tc>
          <w:tcPr>
            <w:tcW w:w="971" w:type="pct"/>
          </w:tcPr>
          <w:p w:rsidR="00085EEB" w:rsidRPr="00FF2368" w:rsidRDefault="00085EEB" w:rsidP="00085EEB">
            <w:pPr>
              <w:spacing w:before="100" w:after="160"/>
              <w:jc w:val="center"/>
              <w:rPr>
                <w:b/>
              </w:rPr>
            </w:pPr>
            <w:proofErr w:type="spellStart"/>
            <w:r w:rsidRPr="00FF2368">
              <w:rPr>
                <w:b/>
              </w:rPr>
              <w:t>sd</w:t>
            </w:r>
            <w:proofErr w:type="spellEnd"/>
            <w:r w:rsidRPr="00FF2368">
              <w:rPr>
                <w:b/>
              </w:rPr>
              <w:t xml:space="preserve"> of Graph A</w:t>
            </w:r>
          </w:p>
        </w:tc>
        <w:tc>
          <w:tcPr>
            <w:tcW w:w="1283" w:type="pct"/>
          </w:tcPr>
          <w:p w:rsidR="00085EEB" w:rsidRPr="00FF2368" w:rsidRDefault="00085EEB" w:rsidP="00085EEB">
            <w:pPr>
              <w:spacing w:before="100" w:after="160"/>
              <w:jc w:val="center"/>
              <w:rPr>
                <w:b/>
              </w:rPr>
            </w:pPr>
            <w:proofErr w:type="spellStart"/>
            <w:r w:rsidRPr="00FF2368">
              <w:rPr>
                <w:b/>
              </w:rPr>
              <w:t>sd</w:t>
            </w:r>
            <w:proofErr w:type="spellEnd"/>
            <w:r w:rsidRPr="00FF2368">
              <w:rPr>
                <w:b/>
              </w:rPr>
              <w:t xml:space="preserve"> of Graph B</w:t>
            </w:r>
          </w:p>
        </w:tc>
        <w:tc>
          <w:tcPr>
            <w:tcW w:w="1144" w:type="pct"/>
          </w:tcPr>
          <w:p w:rsidR="00085EEB" w:rsidRPr="00FF2368" w:rsidRDefault="00085EEB" w:rsidP="00085EEB">
            <w:pPr>
              <w:spacing w:before="100" w:after="160"/>
              <w:jc w:val="center"/>
              <w:rPr>
                <w:b/>
              </w:rPr>
            </w:pPr>
            <w:r w:rsidRPr="00FF2368">
              <w:rPr>
                <w:b/>
              </w:rPr>
              <w:t>Correct Decision</w:t>
            </w:r>
          </w:p>
        </w:tc>
        <w:tc>
          <w:tcPr>
            <w:tcW w:w="1144" w:type="pct"/>
          </w:tcPr>
          <w:p w:rsidR="00085EEB" w:rsidRPr="00FF2368" w:rsidRDefault="00085EEB" w:rsidP="00085EEB">
            <w:pPr>
              <w:spacing w:before="100" w:after="160"/>
              <w:jc w:val="center"/>
              <w:rPr>
                <w:b/>
              </w:rPr>
            </w:pPr>
            <w:r>
              <w:rPr>
                <w:b/>
              </w:rPr>
              <w:t>Reason</w:t>
            </w:r>
          </w:p>
        </w:tc>
      </w:tr>
      <w:tr w:rsidR="00085EEB" w:rsidRPr="00FF2368">
        <w:tc>
          <w:tcPr>
            <w:tcW w:w="458" w:type="pct"/>
          </w:tcPr>
          <w:p w:rsidR="00085EEB" w:rsidRPr="00FF2368" w:rsidRDefault="00085EEB" w:rsidP="00085EEB">
            <w:pPr>
              <w:spacing w:before="160" w:after="160"/>
              <w:ind w:right="162"/>
              <w:jc w:val="right"/>
              <w:rPr>
                <w:b/>
              </w:rPr>
            </w:pPr>
            <w:r w:rsidRPr="00FF2368">
              <w:rPr>
                <w:b/>
              </w:rPr>
              <w:t>1</w:t>
            </w:r>
          </w:p>
        </w:tc>
        <w:tc>
          <w:tcPr>
            <w:tcW w:w="971" w:type="pct"/>
          </w:tcPr>
          <w:p w:rsidR="00085EEB" w:rsidRPr="00FF2368" w:rsidRDefault="00085EEB" w:rsidP="00085EEB">
            <w:pPr>
              <w:spacing w:before="160" w:after="160"/>
              <w:ind w:right="162"/>
              <w:jc w:val="center"/>
            </w:pPr>
            <w:r w:rsidRPr="00FF2368">
              <w:rPr>
                <w:rFonts w:ascii="Symbol" w:hAnsi="Symbol"/>
              </w:rPr>
              <w:t></w:t>
            </w:r>
            <w:r>
              <w:t xml:space="preserve"> = 1.528</w:t>
            </w:r>
          </w:p>
        </w:tc>
        <w:tc>
          <w:tcPr>
            <w:tcW w:w="1283" w:type="pct"/>
          </w:tcPr>
          <w:p w:rsidR="00085EEB" w:rsidRPr="00FF2368" w:rsidRDefault="00085EEB" w:rsidP="00085EEB">
            <w:pPr>
              <w:spacing w:before="160" w:after="160"/>
              <w:jc w:val="center"/>
            </w:pPr>
            <w:r w:rsidRPr="00FF2368">
              <w:rPr>
                <w:rFonts w:ascii="Symbol" w:hAnsi="Symbol"/>
              </w:rPr>
              <w:t></w:t>
            </w:r>
            <w:r>
              <w:t xml:space="preserve"> = 1.399</w:t>
            </w:r>
          </w:p>
        </w:tc>
        <w:tc>
          <w:tcPr>
            <w:tcW w:w="1144" w:type="pct"/>
          </w:tcPr>
          <w:p w:rsidR="00085EEB" w:rsidRPr="00FF2368" w:rsidRDefault="00085EEB" w:rsidP="00085EEB">
            <w:pPr>
              <w:spacing w:before="160" w:after="160"/>
              <w:jc w:val="center"/>
            </w:pPr>
            <w:r>
              <w:rPr>
                <w:b/>
              </w:rPr>
              <w:t>A</w:t>
            </w:r>
            <w:r w:rsidRPr="00FF2368">
              <w:t xml:space="preserve"> is larger</w:t>
            </w:r>
          </w:p>
        </w:tc>
        <w:tc>
          <w:tcPr>
            <w:tcW w:w="1144" w:type="pct"/>
          </w:tcPr>
          <w:p w:rsidR="00085EEB" w:rsidRPr="00085EEB" w:rsidRDefault="00085EEB" w:rsidP="00085EEB">
            <w:pPr>
              <w:spacing w:before="160" w:after="160"/>
            </w:pPr>
            <w:r w:rsidRPr="00085EEB">
              <w:t>Distributions that are more bell-shaped typically have a smaller SD than those that are skewed</w:t>
            </w:r>
            <w:r w:rsidR="00D0544F">
              <w:t>.</w:t>
            </w:r>
          </w:p>
        </w:tc>
      </w:tr>
      <w:tr w:rsidR="00085EEB" w:rsidRPr="00FF2368">
        <w:tc>
          <w:tcPr>
            <w:tcW w:w="458" w:type="pct"/>
          </w:tcPr>
          <w:p w:rsidR="00085EEB" w:rsidRPr="00FF2368" w:rsidRDefault="00085EEB" w:rsidP="00085EEB">
            <w:pPr>
              <w:spacing w:before="160" w:after="160"/>
              <w:ind w:right="162"/>
              <w:jc w:val="right"/>
              <w:rPr>
                <w:b/>
              </w:rPr>
            </w:pPr>
            <w:r w:rsidRPr="00FF2368">
              <w:rPr>
                <w:b/>
              </w:rPr>
              <w:t>2</w:t>
            </w:r>
          </w:p>
        </w:tc>
        <w:tc>
          <w:tcPr>
            <w:tcW w:w="971" w:type="pct"/>
          </w:tcPr>
          <w:p w:rsidR="00085EEB" w:rsidRPr="00FF2368" w:rsidRDefault="00085EEB" w:rsidP="00085EEB">
            <w:pPr>
              <w:spacing w:before="160" w:after="160"/>
              <w:ind w:right="162"/>
              <w:jc w:val="center"/>
            </w:pPr>
            <w:r w:rsidRPr="00FF2368">
              <w:rPr>
                <w:rFonts w:ascii="Symbol" w:hAnsi="Symbol"/>
              </w:rPr>
              <w:t></w:t>
            </w:r>
            <w:r>
              <w:t xml:space="preserve"> = 1</w:t>
            </w:r>
          </w:p>
        </w:tc>
        <w:tc>
          <w:tcPr>
            <w:tcW w:w="1283" w:type="pct"/>
          </w:tcPr>
          <w:p w:rsidR="00085EEB" w:rsidRPr="00FF2368" w:rsidRDefault="00085EEB" w:rsidP="00085EEB">
            <w:pPr>
              <w:spacing w:before="160" w:after="160"/>
              <w:jc w:val="center"/>
            </w:pPr>
            <w:r w:rsidRPr="00FF2368">
              <w:rPr>
                <w:rFonts w:ascii="Symbol" w:hAnsi="Symbol"/>
              </w:rPr>
              <w:t></w:t>
            </w:r>
            <w:r>
              <w:t xml:space="preserve"> = 0.5</w:t>
            </w:r>
          </w:p>
        </w:tc>
        <w:tc>
          <w:tcPr>
            <w:tcW w:w="1144" w:type="pct"/>
          </w:tcPr>
          <w:p w:rsidR="00085EEB" w:rsidRPr="00FF2368" w:rsidRDefault="00085EEB" w:rsidP="00085EEB">
            <w:pPr>
              <w:spacing w:before="160" w:after="160"/>
              <w:jc w:val="center"/>
            </w:pPr>
            <w:r>
              <w:rPr>
                <w:b/>
              </w:rPr>
              <w:t>A</w:t>
            </w:r>
            <w:r w:rsidRPr="00FF2368">
              <w:t xml:space="preserve"> is larger</w:t>
            </w:r>
          </w:p>
        </w:tc>
        <w:tc>
          <w:tcPr>
            <w:tcW w:w="1144" w:type="pct"/>
          </w:tcPr>
          <w:p w:rsidR="00085EEB" w:rsidRPr="00085EEB" w:rsidRDefault="00D0544F" w:rsidP="00085EEB">
            <w:pPr>
              <w:spacing w:before="160" w:after="160"/>
            </w:pPr>
            <w:r>
              <w:t>There are more points</w:t>
            </w:r>
            <w:r w:rsidR="00085EEB">
              <w:t xml:space="preserve"> farther away from the me</w:t>
            </w:r>
            <w:r>
              <w:t xml:space="preserve">an in plot A than in plot B. </w:t>
            </w:r>
          </w:p>
        </w:tc>
      </w:tr>
      <w:tr w:rsidR="00085EEB" w:rsidRPr="00FF2368">
        <w:tc>
          <w:tcPr>
            <w:tcW w:w="458" w:type="pct"/>
          </w:tcPr>
          <w:p w:rsidR="00085EEB" w:rsidRPr="00FF2368" w:rsidRDefault="00085EEB" w:rsidP="00085EEB">
            <w:pPr>
              <w:spacing w:before="160" w:after="160"/>
              <w:ind w:right="162"/>
              <w:jc w:val="right"/>
              <w:rPr>
                <w:b/>
              </w:rPr>
            </w:pPr>
            <w:r w:rsidRPr="00FF2368">
              <w:rPr>
                <w:b/>
              </w:rPr>
              <w:t>3</w:t>
            </w:r>
          </w:p>
        </w:tc>
        <w:tc>
          <w:tcPr>
            <w:tcW w:w="971" w:type="pct"/>
          </w:tcPr>
          <w:p w:rsidR="00085EEB" w:rsidRPr="00FF2368" w:rsidRDefault="00085EEB" w:rsidP="00085EEB">
            <w:pPr>
              <w:spacing w:before="160" w:after="160"/>
              <w:ind w:right="162"/>
              <w:jc w:val="center"/>
            </w:pPr>
            <w:r w:rsidRPr="00FF2368">
              <w:rPr>
                <w:rFonts w:ascii="Symbol" w:hAnsi="Symbol"/>
              </w:rPr>
              <w:t></w:t>
            </w:r>
            <w:r w:rsidR="00D0544F">
              <w:t xml:space="preserve"> = 0.5</w:t>
            </w:r>
          </w:p>
        </w:tc>
        <w:tc>
          <w:tcPr>
            <w:tcW w:w="1283" w:type="pct"/>
          </w:tcPr>
          <w:p w:rsidR="00085EEB" w:rsidRPr="00FF2368" w:rsidRDefault="00085EEB" w:rsidP="00085EEB">
            <w:pPr>
              <w:spacing w:before="160" w:after="160"/>
              <w:jc w:val="center"/>
            </w:pPr>
            <w:r w:rsidRPr="00FF2368">
              <w:rPr>
                <w:rFonts w:ascii="Symbol" w:hAnsi="Symbol"/>
              </w:rPr>
              <w:t></w:t>
            </w:r>
            <w:r w:rsidR="00D0544F">
              <w:t xml:space="preserve"> = 0.5</w:t>
            </w:r>
          </w:p>
        </w:tc>
        <w:tc>
          <w:tcPr>
            <w:tcW w:w="1144" w:type="pct"/>
          </w:tcPr>
          <w:p w:rsidR="00085EEB" w:rsidRPr="00FF2368" w:rsidRDefault="00085EEB" w:rsidP="00085EEB">
            <w:pPr>
              <w:pStyle w:val="Heading1"/>
              <w:spacing w:before="160" w:after="160"/>
              <w:rPr>
                <w:rFonts w:eastAsia="Times"/>
              </w:rPr>
            </w:pPr>
            <w:r w:rsidRPr="00FF2368">
              <w:rPr>
                <w:rFonts w:eastAsia="Times"/>
              </w:rPr>
              <w:t>SAME</w:t>
            </w:r>
          </w:p>
        </w:tc>
        <w:tc>
          <w:tcPr>
            <w:tcW w:w="1144" w:type="pct"/>
          </w:tcPr>
          <w:p w:rsidR="00085EEB" w:rsidRPr="00085EEB" w:rsidRDefault="00D0544F" w:rsidP="00085EEB">
            <w:pPr>
              <w:pStyle w:val="Heading1"/>
              <w:spacing w:before="160" w:after="160"/>
              <w:jc w:val="left"/>
              <w:rPr>
                <w:rFonts w:eastAsia="Times"/>
                <w:b w:val="0"/>
              </w:rPr>
            </w:pPr>
            <w:r>
              <w:rPr>
                <w:rFonts w:eastAsia="Times"/>
                <w:b w:val="0"/>
              </w:rPr>
              <w:t>The distributions are just a mirror image of each other so the SDs will be the same.</w:t>
            </w:r>
          </w:p>
        </w:tc>
      </w:tr>
      <w:tr w:rsidR="00085EEB" w:rsidRPr="00FF2368">
        <w:tc>
          <w:tcPr>
            <w:tcW w:w="458" w:type="pct"/>
          </w:tcPr>
          <w:p w:rsidR="00085EEB" w:rsidRPr="00FF2368" w:rsidRDefault="00085EEB" w:rsidP="00085EEB">
            <w:pPr>
              <w:spacing w:before="160" w:after="160"/>
              <w:ind w:right="162"/>
              <w:jc w:val="right"/>
              <w:rPr>
                <w:b/>
              </w:rPr>
            </w:pPr>
            <w:r w:rsidRPr="00FF2368">
              <w:rPr>
                <w:b/>
              </w:rPr>
              <w:t>4</w:t>
            </w:r>
          </w:p>
        </w:tc>
        <w:tc>
          <w:tcPr>
            <w:tcW w:w="971" w:type="pct"/>
          </w:tcPr>
          <w:p w:rsidR="00085EEB" w:rsidRPr="00FF2368" w:rsidRDefault="00085EEB" w:rsidP="00085EEB">
            <w:pPr>
              <w:spacing w:before="160" w:after="160"/>
              <w:ind w:right="162"/>
              <w:jc w:val="center"/>
            </w:pPr>
            <w:r w:rsidRPr="00FF2368">
              <w:rPr>
                <w:rFonts w:ascii="Symbol" w:hAnsi="Symbol"/>
              </w:rPr>
              <w:t></w:t>
            </w:r>
            <w:r w:rsidR="00D0544F">
              <w:t xml:space="preserve"> = 1.042</w:t>
            </w:r>
          </w:p>
        </w:tc>
        <w:tc>
          <w:tcPr>
            <w:tcW w:w="1283" w:type="pct"/>
          </w:tcPr>
          <w:p w:rsidR="00085EEB" w:rsidRPr="00FF2368" w:rsidRDefault="00085EEB" w:rsidP="00085EEB">
            <w:pPr>
              <w:spacing w:before="160" w:after="160"/>
              <w:jc w:val="center"/>
            </w:pPr>
            <w:r w:rsidRPr="00FF2368">
              <w:rPr>
                <w:rFonts w:ascii="Symbol" w:hAnsi="Symbol"/>
              </w:rPr>
              <w:t></w:t>
            </w:r>
            <w:r w:rsidR="00D0544F">
              <w:t xml:space="preserve"> = 1.757</w:t>
            </w:r>
          </w:p>
        </w:tc>
        <w:tc>
          <w:tcPr>
            <w:tcW w:w="1144" w:type="pct"/>
          </w:tcPr>
          <w:p w:rsidR="00085EEB" w:rsidRPr="00FF2368" w:rsidRDefault="00D0544F" w:rsidP="00085EEB">
            <w:pPr>
              <w:spacing w:before="160" w:after="160"/>
              <w:jc w:val="center"/>
            </w:pPr>
            <w:r>
              <w:rPr>
                <w:b/>
              </w:rPr>
              <w:t>B</w:t>
            </w:r>
            <w:r w:rsidR="00085EEB" w:rsidRPr="00FF2368">
              <w:t xml:space="preserve"> is larger</w:t>
            </w:r>
          </w:p>
        </w:tc>
        <w:tc>
          <w:tcPr>
            <w:tcW w:w="1144" w:type="pct"/>
          </w:tcPr>
          <w:p w:rsidR="00085EEB" w:rsidRPr="00085EEB" w:rsidRDefault="00D0544F" w:rsidP="00D0544F">
            <w:pPr>
              <w:spacing w:before="160" w:after="160"/>
            </w:pPr>
            <w:r>
              <w:t xml:space="preserve">Distributions with smaller range of values and are bell-shape have a smaller SD than those that have a wider spread of values and uniform shape. </w:t>
            </w:r>
          </w:p>
        </w:tc>
      </w:tr>
      <w:tr w:rsidR="00085EEB" w:rsidRPr="00FF2368">
        <w:tc>
          <w:tcPr>
            <w:tcW w:w="458" w:type="pct"/>
          </w:tcPr>
          <w:p w:rsidR="00085EEB" w:rsidRPr="00FF2368" w:rsidRDefault="00085EEB" w:rsidP="00085EEB">
            <w:pPr>
              <w:spacing w:before="160" w:after="160"/>
              <w:ind w:right="162"/>
              <w:jc w:val="right"/>
              <w:rPr>
                <w:b/>
              </w:rPr>
            </w:pPr>
            <w:r w:rsidRPr="00FF2368">
              <w:rPr>
                <w:b/>
              </w:rPr>
              <w:t>5</w:t>
            </w:r>
          </w:p>
        </w:tc>
        <w:tc>
          <w:tcPr>
            <w:tcW w:w="971" w:type="pct"/>
          </w:tcPr>
          <w:p w:rsidR="00085EEB" w:rsidRPr="00FF2368" w:rsidRDefault="00085EEB" w:rsidP="00085EEB">
            <w:pPr>
              <w:spacing w:before="160" w:after="160"/>
              <w:ind w:right="162"/>
              <w:jc w:val="center"/>
            </w:pPr>
            <w:r w:rsidRPr="00FF2368">
              <w:rPr>
                <w:rFonts w:ascii="Symbol" w:hAnsi="Symbol"/>
              </w:rPr>
              <w:t></w:t>
            </w:r>
            <w:r w:rsidR="00020534">
              <w:t xml:space="preserve"> = 2.739</w:t>
            </w:r>
          </w:p>
        </w:tc>
        <w:tc>
          <w:tcPr>
            <w:tcW w:w="1283" w:type="pct"/>
          </w:tcPr>
          <w:p w:rsidR="00085EEB" w:rsidRPr="00FF2368" w:rsidRDefault="00085EEB" w:rsidP="00085EEB">
            <w:pPr>
              <w:spacing w:before="160" w:after="160"/>
              <w:jc w:val="center"/>
            </w:pPr>
            <w:r w:rsidRPr="00FF2368">
              <w:rPr>
                <w:rFonts w:ascii="Symbol" w:hAnsi="Symbol"/>
              </w:rPr>
              <w:t></w:t>
            </w:r>
            <w:r w:rsidR="00020534">
              <w:t xml:space="preserve"> = 1.757</w:t>
            </w:r>
          </w:p>
        </w:tc>
        <w:tc>
          <w:tcPr>
            <w:tcW w:w="1144" w:type="pct"/>
          </w:tcPr>
          <w:p w:rsidR="00085EEB" w:rsidRPr="00FF2368" w:rsidRDefault="00020534" w:rsidP="00085EEB">
            <w:pPr>
              <w:spacing w:before="160" w:after="160"/>
              <w:jc w:val="center"/>
            </w:pPr>
            <w:r>
              <w:rPr>
                <w:b/>
              </w:rPr>
              <w:t>A</w:t>
            </w:r>
            <w:r w:rsidR="00085EEB" w:rsidRPr="00FF2368">
              <w:t xml:space="preserve"> is larger</w:t>
            </w:r>
          </w:p>
        </w:tc>
        <w:tc>
          <w:tcPr>
            <w:tcW w:w="1144" w:type="pct"/>
          </w:tcPr>
          <w:p w:rsidR="00085EEB" w:rsidRPr="00085EEB" w:rsidRDefault="00020534" w:rsidP="00085EEB">
            <w:pPr>
              <w:spacing w:before="160" w:after="160"/>
            </w:pPr>
            <w:r>
              <w:t>Large gaps in the distribution often make the SD larger than distributions with no gap (given the same range of values).</w:t>
            </w:r>
          </w:p>
        </w:tc>
      </w:tr>
      <w:tr w:rsidR="00085EEB" w:rsidRPr="00FF2368">
        <w:tc>
          <w:tcPr>
            <w:tcW w:w="458" w:type="pct"/>
          </w:tcPr>
          <w:p w:rsidR="00085EEB" w:rsidRPr="00FF2368" w:rsidRDefault="00085EEB" w:rsidP="00085EEB">
            <w:pPr>
              <w:spacing w:before="160" w:after="160"/>
              <w:ind w:right="162"/>
              <w:jc w:val="right"/>
              <w:rPr>
                <w:b/>
              </w:rPr>
            </w:pPr>
            <w:r w:rsidRPr="00FF2368">
              <w:rPr>
                <w:b/>
              </w:rPr>
              <w:t>6</w:t>
            </w:r>
          </w:p>
        </w:tc>
        <w:tc>
          <w:tcPr>
            <w:tcW w:w="971" w:type="pct"/>
          </w:tcPr>
          <w:p w:rsidR="00085EEB" w:rsidRPr="00FF2368" w:rsidRDefault="00085EEB" w:rsidP="00085EEB">
            <w:pPr>
              <w:spacing w:before="160" w:after="160"/>
              <w:ind w:right="162"/>
              <w:jc w:val="center"/>
            </w:pPr>
            <w:r w:rsidRPr="00FF2368">
              <w:rPr>
                <w:rFonts w:ascii="Symbol" w:hAnsi="Symbol"/>
              </w:rPr>
              <w:t></w:t>
            </w:r>
            <w:r w:rsidR="00BD0E77">
              <w:t xml:space="preserve"> = 1.757</w:t>
            </w:r>
          </w:p>
        </w:tc>
        <w:tc>
          <w:tcPr>
            <w:tcW w:w="1283" w:type="pct"/>
          </w:tcPr>
          <w:p w:rsidR="00085EEB" w:rsidRPr="00FF2368" w:rsidRDefault="00085EEB" w:rsidP="00085EEB">
            <w:pPr>
              <w:spacing w:before="160" w:after="160"/>
              <w:jc w:val="center"/>
            </w:pPr>
            <w:r w:rsidRPr="00FF2368">
              <w:rPr>
                <w:rFonts w:ascii="Symbol" w:hAnsi="Symbol"/>
              </w:rPr>
              <w:t></w:t>
            </w:r>
            <w:r w:rsidR="00E17C02">
              <w:t xml:space="preserve"> = 1.862</w:t>
            </w:r>
          </w:p>
        </w:tc>
        <w:tc>
          <w:tcPr>
            <w:tcW w:w="1144" w:type="pct"/>
          </w:tcPr>
          <w:p w:rsidR="00085EEB" w:rsidRPr="00FF2368" w:rsidRDefault="00E17C02" w:rsidP="00085EEB">
            <w:pPr>
              <w:spacing w:before="160" w:after="160"/>
              <w:jc w:val="center"/>
            </w:pPr>
            <w:r>
              <w:rPr>
                <w:b/>
              </w:rPr>
              <w:t>B</w:t>
            </w:r>
            <w:r w:rsidR="00085EEB" w:rsidRPr="00FF2368">
              <w:t xml:space="preserve"> is larger</w:t>
            </w:r>
          </w:p>
        </w:tc>
        <w:tc>
          <w:tcPr>
            <w:tcW w:w="1144" w:type="pct"/>
          </w:tcPr>
          <w:p w:rsidR="00085EEB" w:rsidRPr="00085EEB" w:rsidRDefault="00E17C02" w:rsidP="00085EEB">
            <w:pPr>
              <w:spacing w:before="160" w:after="160"/>
            </w:pPr>
            <w:r>
              <w:t>Gaps in the distribution often make the SD larger than distributions with no gap (given the same range of values).</w:t>
            </w:r>
          </w:p>
        </w:tc>
      </w:tr>
      <w:tr w:rsidR="00085EEB" w:rsidRPr="00FF2368">
        <w:tc>
          <w:tcPr>
            <w:tcW w:w="458" w:type="pct"/>
          </w:tcPr>
          <w:p w:rsidR="00085EEB" w:rsidRPr="00FF2368" w:rsidRDefault="00085EEB" w:rsidP="00085EEB">
            <w:pPr>
              <w:spacing w:before="160" w:after="160"/>
              <w:ind w:right="162"/>
              <w:jc w:val="right"/>
              <w:rPr>
                <w:b/>
              </w:rPr>
            </w:pPr>
            <w:r w:rsidRPr="00FF2368">
              <w:rPr>
                <w:b/>
              </w:rPr>
              <w:lastRenderedPageBreak/>
              <w:t>7</w:t>
            </w:r>
          </w:p>
        </w:tc>
        <w:tc>
          <w:tcPr>
            <w:tcW w:w="971" w:type="pct"/>
          </w:tcPr>
          <w:p w:rsidR="00085EEB" w:rsidRPr="00FF2368" w:rsidRDefault="00085EEB" w:rsidP="00085EEB">
            <w:pPr>
              <w:spacing w:before="160" w:after="160"/>
              <w:ind w:right="162"/>
              <w:jc w:val="center"/>
            </w:pPr>
            <w:r w:rsidRPr="00FF2368">
              <w:rPr>
                <w:rFonts w:ascii="Symbol" w:hAnsi="Symbol"/>
              </w:rPr>
              <w:t></w:t>
            </w:r>
            <w:r w:rsidR="001D0F94">
              <w:t xml:space="preserve"> = 1.732</w:t>
            </w:r>
          </w:p>
        </w:tc>
        <w:tc>
          <w:tcPr>
            <w:tcW w:w="1283" w:type="pct"/>
          </w:tcPr>
          <w:p w:rsidR="00085EEB" w:rsidRPr="00FF2368" w:rsidRDefault="00085EEB" w:rsidP="00085EEB">
            <w:pPr>
              <w:spacing w:before="160" w:after="160"/>
              <w:jc w:val="center"/>
            </w:pPr>
            <w:r w:rsidRPr="00FF2368">
              <w:rPr>
                <w:rFonts w:ascii="Symbol" w:hAnsi="Symbol"/>
              </w:rPr>
              <w:t></w:t>
            </w:r>
            <w:r w:rsidR="001D0F94">
              <w:t xml:space="preserve"> = 1.038</w:t>
            </w:r>
          </w:p>
        </w:tc>
        <w:tc>
          <w:tcPr>
            <w:tcW w:w="1144" w:type="pct"/>
          </w:tcPr>
          <w:p w:rsidR="00085EEB" w:rsidRPr="00FF2368" w:rsidRDefault="001D0F94" w:rsidP="00085EEB">
            <w:pPr>
              <w:spacing w:before="160" w:after="160"/>
              <w:jc w:val="center"/>
            </w:pPr>
            <w:r>
              <w:rPr>
                <w:b/>
              </w:rPr>
              <w:t>A</w:t>
            </w:r>
            <w:r w:rsidR="00085EEB" w:rsidRPr="00FF2368">
              <w:t xml:space="preserve"> is larger</w:t>
            </w:r>
          </w:p>
        </w:tc>
        <w:tc>
          <w:tcPr>
            <w:tcW w:w="1144" w:type="pct"/>
          </w:tcPr>
          <w:p w:rsidR="00085EEB" w:rsidRPr="00085EEB" w:rsidRDefault="001D0F94" w:rsidP="00085EEB">
            <w:pPr>
              <w:spacing w:before="160" w:after="160"/>
            </w:pPr>
            <w:r w:rsidRPr="00085EEB">
              <w:t>Distributions that are more bell-shaped typically have a smal</w:t>
            </w:r>
            <w:r>
              <w:t>ler SD than those that are bimodal.</w:t>
            </w:r>
          </w:p>
        </w:tc>
      </w:tr>
      <w:tr w:rsidR="00085EEB" w:rsidRPr="00FF2368">
        <w:tc>
          <w:tcPr>
            <w:tcW w:w="458" w:type="pct"/>
          </w:tcPr>
          <w:p w:rsidR="00085EEB" w:rsidRPr="00FF2368" w:rsidRDefault="00085EEB" w:rsidP="00085EEB">
            <w:pPr>
              <w:spacing w:before="160" w:after="160"/>
              <w:ind w:right="162"/>
              <w:jc w:val="right"/>
              <w:rPr>
                <w:b/>
              </w:rPr>
            </w:pPr>
            <w:r w:rsidRPr="00FF2368">
              <w:rPr>
                <w:b/>
              </w:rPr>
              <w:t>8</w:t>
            </w:r>
          </w:p>
        </w:tc>
        <w:tc>
          <w:tcPr>
            <w:tcW w:w="971" w:type="pct"/>
          </w:tcPr>
          <w:p w:rsidR="00085EEB" w:rsidRPr="00FF2368" w:rsidRDefault="00085EEB" w:rsidP="00085EEB">
            <w:pPr>
              <w:spacing w:before="160" w:after="160"/>
              <w:ind w:right="162"/>
              <w:jc w:val="center"/>
            </w:pPr>
            <w:r w:rsidRPr="00FF2368">
              <w:rPr>
                <w:rFonts w:ascii="Symbol" w:hAnsi="Symbol"/>
              </w:rPr>
              <w:t></w:t>
            </w:r>
            <w:r w:rsidR="001D0F94">
              <w:t xml:space="preserve"> = 1.732</w:t>
            </w:r>
          </w:p>
        </w:tc>
        <w:tc>
          <w:tcPr>
            <w:tcW w:w="1283" w:type="pct"/>
          </w:tcPr>
          <w:p w:rsidR="00085EEB" w:rsidRPr="00FF2368" w:rsidRDefault="00085EEB" w:rsidP="00085EEB">
            <w:pPr>
              <w:spacing w:before="160" w:after="160"/>
              <w:jc w:val="center"/>
            </w:pPr>
            <w:r w:rsidRPr="00FF2368">
              <w:rPr>
                <w:rFonts w:ascii="Symbol" w:hAnsi="Symbol"/>
              </w:rPr>
              <w:t></w:t>
            </w:r>
            <w:r w:rsidR="001D0F94">
              <w:t xml:space="preserve"> = 1.328</w:t>
            </w:r>
          </w:p>
        </w:tc>
        <w:tc>
          <w:tcPr>
            <w:tcW w:w="1144" w:type="pct"/>
          </w:tcPr>
          <w:p w:rsidR="00085EEB" w:rsidRPr="00FF2368" w:rsidRDefault="001D0F94" w:rsidP="00085EEB">
            <w:pPr>
              <w:spacing w:before="160" w:after="160"/>
              <w:jc w:val="center"/>
            </w:pPr>
            <w:r>
              <w:rPr>
                <w:b/>
              </w:rPr>
              <w:t>A</w:t>
            </w:r>
            <w:r w:rsidR="00085EEB" w:rsidRPr="00FF2368">
              <w:t xml:space="preserve"> is larger</w:t>
            </w:r>
          </w:p>
        </w:tc>
        <w:tc>
          <w:tcPr>
            <w:tcW w:w="1144" w:type="pct"/>
          </w:tcPr>
          <w:p w:rsidR="00085EEB" w:rsidRPr="00085EEB" w:rsidRDefault="001D0F94" w:rsidP="00085EEB">
            <w:pPr>
              <w:spacing w:before="160" w:after="160"/>
            </w:pPr>
            <w:r>
              <w:t>There are more points farther away from the mean in plot A than in plot B.</w:t>
            </w:r>
          </w:p>
        </w:tc>
      </w:tr>
      <w:tr w:rsidR="00085EEB" w:rsidRPr="00FF2368">
        <w:tc>
          <w:tcPr>
            <w:tcW w:w="458" w:type="pct"/>
          </w:tcPr>
          <w:p w:rsidR="00085EEB" w:rsidRPr="00FF2368" w:rsidRDefault="00085EEB" w:rsidP="00085EEB">
            <w:pPr>
              <w:spacing w:before="160" w:after="160"/>
              <w:ind w:right="162"/>
              <w:jc w:val="right"/>
              <w:rPr>
                <w:b/>
              </w:rPr>
            </w:pPr>
            <w:r w:rsidRPr="00FF2368">
              <w:rPr>
                <w:b/>
              </w:rPr>
              <w:t>9</w:t>
            </w:r>
          </w:p>
        </w:tc>
        <w:tc>
          <w:tcPr>
            <w:tcW w:w="971" w:type="pct"/>
          </w:tcPr>
          <w:p w:rsidR="00085EEB" w:rsidRPr="00FF2368" w:rsidRDefault="00085EEB" w:rsidP="00085EEB">
            <w:pPr>
              <w:spacing w:before="160" w:after="160"/>
              <w:ind w:right="162"/>
              <w:jc w:val="center"/>
            </w:pPr>
            <w:r w:rsidRPr="00FF2368">
              <w:rPr>
                <w:rFonts w:ascii="Symbol" w:hAnsi="Symbol"/>
              </w:rPr>
              <w:t></w:t>
            </w:r>
            <w:r w:rsidRPr="00FF2368">
              <w:t xml:space="preserve"> = </w:t>
            </w:r>
            <w:r w:rsidR="00115FFD">
              <w:t>1.038</w:t>
            </w:r>
          </w:p>
        </w:tc>
        <w:tc>
          <w:tcPr>
            <w:tcW w:w="1283" w:type="pct"/>
          </w:tcPr>
          <w:p w:rsidR="00085EEB" w:rsidRPr="00FF2368" w:rsidRDefault="00085EEB" w:rsidP="00085EEB">
            <w:pPr>
              <w:spacing w:before="160" w:after="160"/>
              <w:jc w:val="center"/>
            </w:pPr>
            <w:r w:rsidRPr="00FF2368">
              <w:rPr>
                <w:rFonts w:ascii="Symbol" w:hAnsi="Symbol"/>
              </w:rPr>
              <w:t></w:t>
            </w:r>
            <w:r w:rsidRPr="00FF2368">
              <w:t xml:space="preserve"> = </w:t>
            </w:r>
            <w:r w:rsidR="00115FFD">
              <w:t>1.328</w:t>
            </w:r>
          </w:p>
        </w:tc>
        <w:tc>
          <w:tcPr>
            <w:tcW w:w="1144" w:type="pct"/>
          </w:tcPr>
          <w:p w:rsidR="00085EEB" w:rsidRPr="00FF2368" w:rsidRDefault="00115FFD" w:rsidP="00085EEB">
            <w:pPr>
              <w:spacing w:before="160" w:after="160"/>
              <w:jc w:val="center"/>
            </w:pPr>
            <w:r>
              <w:rPr>
                <w:b/>
              </w:rPr>
              <w:t>B</w:t>
            </w:r>
            <w:r w:rsidR="00085EEB" w:rsidRPr="00FF2368">
              <w:t xml:space="preserve"> is larger</w:t>
            </w:r>
          </w:p>
        </w:tc>
        <w:tc>
          <w:tcPr>
            <w:tcW w:w="1144" w:type="pct"/>
          </w:tcPr>
          <w:p w:rsidR="00085EEB" w:rsidRPr="00085EEB" w:rsidRDefault="00115FFD" w:rsidP="00085EEB">
            <w:pPr>
              <w:spacing w:before="160" w:after="160"/>
            </w:pPr>
            <w:r w:rsidRPr="00085EEB">
              <w:t>Distributions that are more bell-shaped typically have a smaller SD than those that are skewed</w:t>
            </w:r>
            <w:r>
              <w:t>.</w:t>
            </w:r>
          </w:p>
        </w:tc>
      </w:tr>
      <w:tr w:rsidR="00085EEB" w:rsidRPr="00FF2368">
        <w:tc>
          <w:tcPr>
            <w:tcW w:w="458" w:type="pct"/>
          </w:tcPr>
          <w:p w:rsidR="00085EEB" w:rsidRPr="00FF2368" w:rsidRDefault="00085EEB" w:rsidP="00085EEB">
            <w:pPr>
              <w:spacing w:before="160" w:after="160"/>
              <w:ind w:right="162"/>
              <w:jc w:val="right"/>
              <w:rPr>
                <w:b/>
              </w:rPr>
            </w:pPr>
            <w:r w:rsidRPr="00FF2368">
              <w:rPr>
                <w:b/>
              </w:rPr>
              <w:t>10</w:t>
            </w:r>
          </w:p>
        </w:tc>
        <w:tc>
          <w:tcPr>
            <w:tcW w:w="971" w:type="pct"/>
          </w:tcPr>
          <w:p w:rsidR="00085EEB" w:rsidRPr="00FF2368" w:rsidRDefault="00085EEB" w:rsidP="00085EEB">
            <w:pPr>
              <w:spacing w:before="160" w:after="160"/>
              <w:ind w:right="162"/>
              <w:jc w:val="center"/>
            </w:pPr>
            <w:r w:rsidRPr="00FF2368">
              <w:rPr>
                <w:rFonts w:ascii="Symbol" w:hAnsi="Symbol"/>
              </w:rPr>
              <w:t></w:t>
            </w:r>
            <w:r w:rsidR="00E17285">
              <w:t xml:space="preserve"> = 2.869</w:t>
            </w:r>
          </w:p>
        </w:tc>
        <w:tc>
          <w:tcPr>
            <w:tcW w:w="1283" w:type="pct"/>
          </w:tcPr>
          <w:p w:rsidR="00085EEB" w:rsidRPr="00FF2368" w:rsidRDefault="00085EEB" w:rsidP="00085EEB">
            <w:pPr>
              <w:spacing w:before="160" w:after="160"/>
              <w:jc w:val="center"/>
            </w:pPr>
            <w:r w:rsidRPr="00FF2368">
              <w:rPr>
                <w:rFonts w:ascii="Symbol" w:hAnsi="Symbol"/>
              </w:rPr>
              <w:t></w:t>
            </w:r>
            <w:r w:rsidR="00E17285">
              <w:t xml:space="preserve"> = 1.434</w:t>
            </w:r>
          </w:p>
        </w:tc>
        <w:tc>
          <w:tcPr>
            <w:tcW w:w="1144" w:type="pct"/>
          </w:tcPr>
          <w:p w:rsidR="00085EEB" w:rsidRPr="00FF2368" w:rsidRDefault="00E17285" w:rsidP="00085EEB">
            <w:pPr>
              <w:spacing w:before="160" w:after="160"/>
              <w:jc w:val="center"/>
            </w:pPr>
            <w:r>
              <w:rPr>
                <w:b/>
              </w:rPr>
              <w:t>A</w:t>
            </w:r>
            <w:r w:rsidR="00085EEB" w:rsidRPr="00FF2368">
              <w:t xml:space="preserve"> is larger</w:t>
            </w:r>
          </w:p>
        </w:tc>
        <w:tc>
          <w:tcPr>
            <w:tcW w:w="1144" w:type="pct"/>
          </w:tcPr>
          <w:p w:rsidR="00085EEB" w:rsidRPr="00085EEB" w:rsidRDefault="00E17285" w:rsidP="00085EEB">
            <w:pPr>
              <w:spacing w:before="160" w:after="160"/>
            </w:pPr>
            <w:r>
              <w:t>Distributions that have a smaller range typically have a smaller SD, given they have the similar shape.</w:t>
            </w:r>
          </w:p>
        </w:tc>
      </w:tr>
      <w:tr w:rsidR="00085EEB" w:rsidRPr="00FF2368">
        <w:tc>
          <w:tcPr>
            <w:tcW w:w="458" w:type="pct"/>
          </w:tcPr>
          <w:p w:rsidR="00085EEB" w:rsidRPr="00FF2368" w:rsidRDefault="00085EEB" w:rsidP="00085EEB">
            <w:pPr>
              <w:spacing w:before="160" w:after="160"/>
              <w:ind w:right="162"/>
              <w:jc w:val="right"/>
              <w:rPr>
                <w:b/>
              </w:rPr>
            </w:pPr>
            <w:r w:rsidRPr="00FF2368">
              <w:rPr>
                <w:b/>
              </w:rPr>
              <w:t>11</w:t>
            </w:r>
          </w:p>
        </w:tc>
        <w:tc>
          <w:tcPr>
            <w:tcW w:w="971" w:type="pct"/>
          </w:tcPr>
          <w:p w:rsidR="00085EEB" w:rsidRPr="00FF2368" w:rsidRDefault="00085EEB" w:rsidP="00085EEB">
            <w:pPr>
              <w:spacing w:before="160" w:after="160"/>
              <w:ind w:right="162"/>
              <w:jc w:val="center"/>
            </w:pPr>
            <w:r w:rsidRPr="00FF2368">
              <w:rPr>
                <w:rFonts w:ascii="Symbol" w:hAnsi="Symbol"/>
              </w:rPr>
              <w:t></w:t>
            </w:r>
            <w:r w:rsidR="00925416">
              <w:t xml:space="preserve"> = 1.434</w:t>
            </w:r>
          </w:p>
        </w:tc>
        <w:tc>
          <w:tcPr>
            <w:tcW w:w="1283" w:type="pct"/>
          </w:tcPr>
          <w:p w:rsidR="00085EEB" w:rsidRPr="00FF2368" w:rsidRDefault="00085EEB" w:rsidP="00085EEB">
            <w:pPr>
              <w:spacing w:before="160" w:after="160"/>
              <w:jc w:val="center"/>
            </w:pPr>
            <w:r w:rsidRPr="00FF2368">
              <w:rPr>
                <w:rFonts w:ascii="Symbol" w:hAnsi="Symbol"/>
              </w:rPr>
              <w:t></w:t>
            </w:r>
            <w:r w:rsidRPr="00FF2368">
              <w:t xml:space="preserve"> = </w:t>
            </w:r>
            <w:r w:rsidR="00925416">
              <w:t>1.434</w:t>
            </w:r>
          </w:p>
        </w:tc>
        <w:tc>
          <w:tcPr>
            <w:tcW w:w="1144" w:type="pct"/>
          </w:tcPr>
          <w:p w:rsidR="00085EEB" w:rsidRPr="00FF2368" w:rsidRDefault="00085EEB" w:rsidP="00085EEB">
            <w:pPr>
              <w:pStyle w:val="Heading1"/>
              <w:spacing w:before="160" w:after="160"/>
              <w:rPr>
                <w:rFonts w:eastAsia="Times"/>
              </w:rPr>
            </w:pPr>
            <w:r w:rsidRPr="00FF2368">
              <w:rPr>
                <w:rFonts w:eastAsia="Times"/>
              </w:rPr>
              <w:t>SAME</w:t>
            </w:r>
          </w:p>
        </w:tc>
        <w:tc>
          <w:tcPr>
            <w:tcW w:w="1144" w:type="pct"/>
          </w:tcPr>
          <w:p w:rsidR="00085EEB" w:rsidRPr="00FF2368" w:rsidRDefault="00925416" w:rsidP="00925416">
            <w:pPr>
              <w:pStyle w:val="Heading1"/>
              <w:spacing w:before="160" w:after="160"/>
              <w:jc w:val="left"/>
              <w:rPr>
                <w:rFonts w:eastAsia="Times"/>
              </w:rPr>
            </w:pPr>
            <w:r>
              <w:rPr>
                <w:rFonts w:eastAsia="Times"/>
                <w:b w:val="0"/>
              </w:rPr>
              <w:t>The distributions are just a mirror image of each other so the SDs will be the same.</w:t>
            </w:r>
          </w:p>
        </w:tc>
      </w:tr>
      <w:tr w:rsidR="00085EEB" w:rsidRPr="00FF2368">
        <w:tc>
          <w:tcPr>
            <w:tcW w:w="458" w:type="pct"/>
          </w:tcPr>
          <w:p w:rsidR="00085EEB" w:rsidRPr="00FF2368" w:rsidRDefault="00085EEB" w:rsidP="00085EEB">
            <w:pPr>
              <w:spacing w:before="160" w:after="160"/>
              <w:ind w:right="162"/>
              <w:jc w:val="right"/>
              <w:rPr>
                <w:b/>
              </w:rPr>
            </w:pPr>
            <w:r w:rsidRPr="00FF2368">
              <w:rPr>
                <w:b/>
              </w:rPr>
              <w:t>12</w:t>
            </w:r>
          </w:p>
        </w:tc>
        <w:tc>
          <w:tcPr>
            <w:tcW w:w="971" w:type="pct"/>
          </w:tcPr>
          <w:p w:rsidR="00085EEB" w:rsidRPr="00FF2368" w:rsidRDefault="00925416" w:rsidP="00085EEB">
            <w:pPr>
              <w:spacing w:before="160" w:after="160"/>
              <w:ind w:right="162"/>
              <w:jc w:val="center"/>
            </w:pPr>
            <w:r w:rsidRPr="00FF2368">
              <w:rPr>
                <w:rFonts w:ascii="Symbol" w:hAnsi="Symbol"/>
              </w:rPr>
              <w:t></w:t>
            </w:r>
            <w:r>
              <w:t xml:space="preserve"> = 1.434</w:t>
            </w:r>
          </w:p>
        </w:tc>
        <w:tc>
          <w:tcPr>
            <w:tcW w:w="1283" w:type="pct"/>
          </w:tcPr>
          <w:p w:rsidR="00085EEB" w:rsidRPr="00FF2368" w:rsidRDefault="00085EEB" w:rsidP="00085EEB">
            <w:pPr>
              <w:spacing w:before="160" w:after="160"/>
              <w:jc w:val="center"/>
            </w:pPr>
            <w:r w:rsidRPr="00FF2368">
              <w:rPr>
                <w:rFonts w:ascii="Symbol" w:hAnsi="Symbol"/>
              </w:rPr>
              <w:t></w:t>
            </w:r>
            <w:r w:rsidR="00925416">
              <w:t xml:space="preserve"> = 1.744</w:t>
            </w:r>
          </w:p>
        </w:tc>
        <w:tc>
          <w:tcPr>
            <w:tcW w:w="1144" w:type="pct"/>
          </w:tcPr>
          <w:p w:rsidR="00085EEB" w:rsidRPr="00FF2368" w:rsidRDefault="00925416" w:rsidP="00085EEB">
            <w:pPr>
              <w:spacing w:before="160" w:after="160"/>
              <w:jc w:val="center"/>
            </w:pPr>
            <w:r>
              <w:rPr>
                <w:b/>
              </w:rPr>
              <w:t>B</w:t>
            </w:r>
            <w:r w:rsidR="00085EEB" w:rsidRPr="00FF2368">
              <w:t xml:space="preserve"> is larger</w:t>
            </w:r>
          </w:p>
        </w:tc>
        <w:tc>
          <w:tcPr>
            <w:tcW w:w="1144" w:type="pct"/>
          </w:tcPr>
          <w:p w:rsidR="00085EEB" w:rsidRPr="00FF2368" w:rsidRDefault="00925416" w:rsidP="00925416">
            <w:pPr>
              <w:spacing w:before="160" w:after="160"/>
              <w:rPr>
                <w:b/>
              </w:rPr>
            </w:pPr>
            <w:r w:rsidRPr="00085EEB">
              <w:t>Distributions that are more bell-shaped typically have a smaller SD than those that are skewed</w:t>
            </w:r>
            <w:r>
              <w:t>.</w:t>
            </w:r>
          </w:p>
        </w:tc>
      </w:tr>
      <w:tr w:rsidR="00085EEB" w:rsidRPr="00FF2368">
        <w:tc>
          <w:tcPr>
            <w:tcW w:w="458" w:type="pct"/>
          </w:tcPr>
          <w:p w:rsidR="00085EEB" w:rsidRPr="00FF2368" w:rsidRDefault="00085EEB" w:rsidP="00085EEB">
            <w:pPr>
              <w:spacing w:before="160" w:after="160"/>
              <w:ind w:right="162"/>
              <w:jc w:val="right"/>
              <w:rPr>
                <w:b/>
              </w:rPr>
            </w:pPr>
            <w:r w:rsidRPr="00FF2368">
              <w:rPr>
                <w:b/>
              </w:rPr>
              <w:t>13</w:t>
            </w:r>
          </w:p>
        </w:tc>
        <w:tc>
          <w:tcPr>
            <w:tcW w:w="971" w:type="pct"/>
          </w:tcPr>
          <w:p w:rsidR="00085EEB" w:rsidRPr="00FF2368" w:rsidRDefault="00085EEB" w:rsidP="00085EEB">
            <w:pPr>
              <w:spacing w:before="160" w:after="160"/>
              <w:ind w:right="162"/>
              <w:jc w:val="center"/>
            </w:pPr>
            <w:r w:rsidRPr="00FF2368">
              <w:rPr>
                <w:rFonts w:ascii="Symbol" w:hAnsi="Symbol"/>
              </w:rPr>
              <w:t></w:t>
            </w:r>
            <w:r w:rsidR="00930353">
              <w:t xml:space="preserve"> = 2.202</w:t>
            </w:r>
          </w:p>
        </w:tc>
        <w:tc>
          <w:tcPr>
            <w:tcW w:w="1283" w:type="pct"/>
          </w:tcPr>
          <w:p w:rsidR="00085EEB" w:rsidRPr="00FF2368" w:rsidRDefault="00085EEB" w:rsidP="00AF33FF">
            <w:pPr>
              <w:spacing w:before="160" w:after="160"/>
              <w:jc w:val="center"/>
            </w:pPr>
            <w:r w:rsidRPr="00FF2368">
              <w:rPr>
                <w:rFonts w:ascii="Symbol" w:hAnsi="Symbol"/>
              </w:rPr>
              <w:t></w:t>
            </w:r>
            <w:r w:rsidR="00930353">
              <w:t xml:space="preserve"> = 1.876</w:t>
            </w:r>
          </w:p>
        </w:tc>
        <w:tc>
          <w:tcPr>
            <w:tcW w:w="1144" w:type="pct"/>
          </w:tcPr>
          <w:p w:rsidR="00085EEB" w:rsidRPr="00FF2368" w:rsidRDefault="00930353" w:rsidP="00085EEB">
            <w:pPr>
              <w:spacing w:before="160" w:after="160"/>
              <w:jc w:val="center"/>
            </w:pPr>
            <w:r>
              <w:rPr>
                <w:b/>
              </w:rPr>
              <w:t>A</w:t>
            </w:r>
            <w:r w:rsidR="00085EEB" w:rsidRPr="00FF2368">
              <w:t xml:space="preserve"> is larger</w:t>
            </w:r>
          </w:p>
        </w:tc>
        <w:tc>
          <w:tcPr>
            <w:tcW w:w="1144" w:type="pct"/>
          </w:tcPr>
          <w:p w:rsidR="00085EEB" w:rsidRPr="00930353" w:rsidRDefault="00930353" w:rsidP="00925416">
            <w:pPr>
              <w:spacing w:before="160" w:after="160"/>
            </w:pPr>
            <w:r w:rsidRPr="00930353">
              <w:t>E</w:t>
            </w:r>
            <w:r>
              <w:t xml:space="preserve">ven though plot A is bell-shaped, it has a larger range of values than plot B. </w:t>
            </w:r>
          </w:p>
        </w:tc>
      </w:tr>
      <w:tr w:rsidR="00085EEB" w:rsidRPr="00FF2368">
        <w:tc>
          <w:tcPr>
            <w:tcW w:w="458" w:type="pct"/>
          </w:tcPr>
          <w:p w:rsidR="00085EEB" w:rsidRPr="00FF2368" w:rsidRDefault="00085EEB" w:rsidP="00085EEB">
            <w:pPr>
              <w:spacing w:before="160" w:after="160"/>
              <w:ind w:right="162"/>
              <w:jc w:val="right"/>
              <w:rPr>
                <w:b/>
              </w:rPr>
            </w:pPr>
            <w:r w:rsidRPr="00FF2368">
              <w:rPr>
                <w:b/>
              </w:rPr>
              <w:t>14</w:t>
            </w:r>
          </w:p>
        </w:tc>
        <w:tc>
          <w:tcPr>
            <w:tcW w:w="971" w:type="pct"/>
          </w:tcPr>
          <w:p w:rsidR="00085EEB" w:rsidRPr="00FF2368" w:rsidRDefault="00085EEB" w:rsidP="00085EEB">
            <w:pPr>
              <w:spacing w:before="160" w:after="160"/>
              <w:ind w:right="162"/>
              <w:jc w:val="center"/>
            </w:pPr>
            <w:r w:rsidRPr="00FF2368">
              <w:rPr>
                <w:rFonts w:ascii="Symbol" w:hAnsi="Symbol"/>
              </w:rPr>
              <w:t></w:t>
            </w:r>
            <w:r w:rsidR="00CA3FBD">
              <w:t xml:space="preserve"> = 2.111</w:t>
            </w:r>
          </w:p>
        </w:tc>
        <w:tc>
          <w:tcPr>
            <w:tcW w:w="1283" w:type="pct"/>
          </w:tcPr>
          <w:p w:rsidR="00085EEB" w:rsidRPr="00FF2368" w:rsidRDefault="00085EEB" w:rsidP="00085EEB">
            <w:pPr>
              <w:spacing w:before="160" w:after="160"/>
              <w:jc w:val="center"/>
            </w:pPr>
            <w:r w:rsidRPr="00FF2368">
              <w:rPr>
                <w:rFonts w:ascii="Symbol" w:hAnsi="Symbol"/>
              </w:rPr>
              <w:t></w:t>
            </w:r>
            <w:r w:rsidR="00CA3FBD">
              <w:t xml:space="preserve"> = 2.681</w:t>
            </w:r>
          </w:p>
        </w:tc>
        <w:tc>
          <w:tcPr>
            <w:tcW w:w="1144" w:type="pct"/>
          </w:tcPr>
          <w:p w:rsidR="00085EEB" w:rsidRPr="00FF2368" w:rsidRDefault="00CA3FBD" w:rsidP="00085EEB">
            <w:pPr>
              <w:spacing w:before="160" w:after="160"/>
              <w:jc w:val="center"/>
            </w:pPr>
            <w:r>
              <w:rPr>
                <w:b/>
              </w:rPr>
              <w:t>B</w:t>
            </w:r>
            <w:r w:rsidR="00085EEB" w:rsidRPr="00FF2368">
              <w:t xml:space="preserve"> is larger</w:t>
            </w:r>
          </w:p>
        </w:tc>
        <w:tc>
          <w:tcPr>
            <w:tcW w:w="1144" w:type="pct"/>
          </w:tcPr>
          <w:p w:rsidR="00085EEB" w:rsidRPr="00930353" w:rsidRDefault="00CA3FBD" w:rsidP="00925416">
            <w:pPr>
              <w:spacing w:before="160" w:after="160"/>
            </w:pPr>
            <w:r>
              <w:t>Distributions with a larger range of values will have a larger SD.</w:t>
            </w:r>
          </w:p>
        </w:tc>
      </w:tr>
      <w:tr w:rsidR="00085EEB" w:rsidRPr="00FF2368">
        <w:tc>
          <w:tcPr>
            <w:tcW w:w="458" w:type="pct"/>
          </w:tcPr>
          <w:p w:rsidR="00085EEB" w:rsidRPr="00FF2368" w:rsidRDefault="00085EEB" w:rsidP="00085EEB">
            <w:pPr>
              <w:spacing w:before="160" w:after="160"/>
              <w:ind w:right="162"/>
              <w:jc w:val="right"/>
              <w:rPr>
                <w:b/>
              </w:rPr>
            </w:pPr>
            <w:r w:rsidRPr="00FF2368">
              <w:rPr>
                <w:b/>
              </w:rPr>
              <w:t>15</w:t>
            </w:r>
          </w:p>
        </w:tc>
        <w:tc>
          <w:tcPr>
            <w:tcW w:w="971" w:type="pct"/>
          </w:tcPr>
          <w:p w:rsidR="00085EEB" w:rsidRPr="00FF2368" w:rsidRDefault="00762F9F" w:rsidP="00085EEB">
            <w:pPr>
              <w:spacing w:before="160" w:after="160"/>
              <w:ind w:right="162"/>
              <w:jc w:val="center"/>
            </w:pPr>
            <w:r w:rsidRPr="00FF2368">
              <w:rPr>
                <w:rFonts w:ascii="Symbol" w:hAnsi="Symbol"/>
              </w:rPr>
              <w:t></w:t>
            </w:r>
            <w:r>
              <w:t xml:space="preserve"> = 2.111</w:t>
            </w:r>
          </w:p>
        </w:tc>
        <w:tc>
          <w:tcPr>
            <w:tcW w:w="1283" w:type="pct"/>
          </w:tcPr>
          <w:p w:rsidR="00085EEB" w:rsidRPr="00FF2368" w:rsidRDefault="00085EEB" w:rsidP="00085EEB">
            <w:pPr>
              <w:spacing w:before="160" w:after="160"/>
              <w:jc w:val="center"/>
            </w:pPr>
            <w:r w:rsidRPr="00FF2368">
              <w:rPr>
                <w:rFonts w:ascii="Symbol" w:hAnsi="Symbol"/>
              </w:rPr>
              <w:t></w:t>
            </w:r>
            <w:r w:rsidR="00762F9F">
              <w:t xml:space="preserve"> = 3.182</w:t>
            </w:r>
          </w:p>
        </w:tc>
        <w:tc>
          <w:tcPr>
            <w:tcW w:w="1144" w:type="pct"/>
          </w:tcPr>
          <w:p w:rsidR="00085EEB" w:rsidRPr="00FF2368" w:rsidRDefault="00762F9F" w:rsidP="00085EEB">
            <w:pPr>
              <w:spacing w:before="160" w:after="160"/>
              <w:jc w:val="center"/>
            </w:pPr>
            <w:r>
              <w:rPr>
                <w:b/>
              </w:rPr>
              <w:t>B</w:t>
            </w:r>
            <w:r w:rsidR="00085EEB" w:rsidRPr="00FF2368">
              <w:t xml:space="preserve"> is larger</w:t>
            </w:r>
          </w:p>
        </w:tc>
        <w:tc>
          <w:tcPr>
            <w:tcW w:w="1144" w:type="pct"/>
          </w:tcPr>
          <w:p w:rsidR="00085EEB" w:rsidRPr="00930353" w:rsidRDefault="00762F9F" w:rsidP="00925416">
            <w:pPr>
              <w:spacing w:before="160" w:after="160"/>
            </w:pPr>
            <w:r>
              <w:t xml:space="preserve">Gaps and a larger </w:t>
            </w:r>
            <w:r>
              <w:lastRenderedPageBreak/>
              <w:t xml:space="preserve">range of values make plot B have a larger SD than plot A. </w:t>
            </w:r>
          </w:p>
        </w:tc>
      </w:tr>
    </w:tbl>
    <w:p w:rsidR="000D40B5" w:rsidRPr="000D40B5" w:rsidRDefault="000D40B5" w:rsidP="000D40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  <w:highlight w:val="green"/>
        </w:rPr>
      </w:pPr>
    </w:p>
    <w:sectPr w:rsidR="000D40B5" w:rsidRPr="000D40B5" w:rsidSect="00C85CD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296" w:right="1008" w:bottom="1296" w:left="1008" w:header="720" w:footer="720" w:gutter="0"/>
      <w:pgNumType w:start="2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744" w:rsidRDefault="00336744">
      <w:pPr>
        <w:spacing w:after="0"/>
      </w:pPr>
      <w:r>
        <w:separator/>
      </w:r>
    </w:p>
  </w:endnote>
  <w:endnote w:type="continuationSeparator" w:id="0">
    <w:p w:rsidR="00336744" w:rsidRDefault="0033674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FBD" w:rsidRDefault="00CA3FBD" w:rsidP="005512A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A3FBD" w:rsidRDefault="00CA3FBD" w:rsidP="004B616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FBD" w:rsidRPr="00E71DD2" w:rsidRDefault="00E71DD2" w:rsidP="00E71DD2">
    <w:pPr>
      <w:pStyle w:val="Footer"/>
      <w:ind w:right="360"/>
      <w:rPr>
        <w:i/>
        <w:sz w:val="20"/>
      </w:rPr>
    </w:pPr>
    <w:r>
      <w:rPr>
        <w:i/>
        <w:sz w:val="20"/>
      </w:rPr>
      <w:t xml:space="preserve">Adapted from an activity used by Joan Garfield and Michelle Everson at the University of </w:t>
    </w:r>
    <w:r>
      <w:rPr>
        <w:i/>
        <w:sz w:val="20"/>
      </w:rPr>
      <w:t>Minnesota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7F2" w:rsidRDefault="002407F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744" w:rsidRDefault="00336744">
      <w:pPr>
        <w:spacing w:after="0"/>
      </w:pPr>
      <w:r>
        <w:separator/>
      </w:r>
    </w:p>
  </w:footnote>
  <w:footnote w:type="continuationSeparator" w:id="0">
    <w:p w:rsidR="00336744" w:rsidRDefault="0033674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7F2" w:rsidRDefault="002407F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FBD" w:rsidRPr="00246744" w:rsidRDefault="00CA3FBD" w:rsidP="000D40B5">
    <w:pPr>
      <w:pStyle w:val="Header"/>
      <w:tabs>
        <w:tab w:val="clear" w:pos="8640"/>
        <w:tab w:val="right" w:pos="9630"/>
      </w:tabs>
      <w:jc w:val="right"/>
      <w:rPr>
        <w:noProof/>
        <w:sz w:val="22"/>
      </w:rPr>
    </w:pPr>
    <w:r>
      <w:rPr>
        <w:i/>
        <w:noProof/>
        <w:sz w:val="22"/>
      </w:rPr>
      <w:t>Which Graph has the Larger Standard Deviation?</w:t>
    </w:r>
  </w:p>
  <w:p w:rsidR="00CA3FBD" w:rsidRPr="00C25FF1" w:rsidRDefault="00CA3FBD" w:rsidP="00C25FF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7F2" w:rsidRDefault="002407F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4433D"/>
    <w:multiLevelType w:val="hybridMultilevel"/>
    <w:tmpl w:val="8DD6EE0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2046E2"/>
    <w:multiLevelType w:val="hybridMultilevel"/>
    <w:tmpl w:val="F8A8F2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90826BC"/>
    <w:multiLevelType w:val="hybridMultilevel"/>
    <w:tmpl w:val="4952581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98B3D04"/>
    <w:multiLevelType w:val="hybridMultilevel"/>
    <w:tmpl w:val="EFB20FB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4FA7E5D"/>
    <w:multiLevelType w:val="hybridMultilevel"/>
    <w:tmpl w:val="F502FC5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8D44057"/>
    <w:multiLevelType w:val="hybridMultilevel"/>
    <w:tmpl w:val="FC6A1D8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E2642B0"/>
    <w:multiLevelType w:val="hybridMultilevel"/>
    <w:tmpl w:val="3302646A"/>
    <w:lvl w:ilvl="0" w:tplc="5AB8CB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E717C89"/>
    <w:multiLevelType w:val="hybridMultilevel"/>
    <w:tmpl w:val="DBC6C3F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AE95F0B"/>
    <w:multiLevelType w:val="hybridMultilevel"/>
    <w:tmpl w:val="C9DEF19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B912225"/>
    <w:multiLevelType w:val="hybridMultilevel"/>
    <w:tmpl w:val="5596B32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E693A73"/>
    <w:multiLevelType w:val="hybridMultilevel"/>
    <w:tmpl w:val="10B428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594E00"/>
    <w:multiLevelType w:val="hybridMultilevel"/>
    <w:tmpl w:val="41247D6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3BB5AB5"/>
    <w:multiLevelType w:val="hybridMultilevel"/>
    <w:tmpl w:val="3754F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5B3487B"/>
    <w:multiLevelType w:val="hybridMultilevel"/>
    <w:tmpl w:val="D690FB92"/>
    <w:lvl w:ilvl="0" w:tplc="3620F2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2A6B3B"/>
    <w:multiLevelType w:val="hybridMultilevel"/>
    <w:tmpl w:val="27E629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8BE0926"/>
    <w:multiLevelType w:val="hybridMultilevel"/>
    <w:tmpl w:val="231A1BB8"/>
    <w:lvl w:ilvl="0" w:tplc="5AB8CB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B533218"/>
    <w:multiLevelType w:val="hybridMultilevel"/>
    <w:tmpl w:val="E91EA0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E120121"/>
    <w:multiLevelType w:val="hybridMultilevel"/>
    <w:tmpl w:val="0F104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774CB9"/>
    <w:multiLevelType w:val="hybridMultilevel"/>
    <w:tmpl w:val="35F8B160"/>
    <w:lvl w:ilvl="0" w:tplc="3620F2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966057"/>
    <w:multiLevelType w:val="hybridMultilevel"/>
    <w:tmpl w:val="765E8548"/>
    <w:lvl w:ilvl="0" w:tplc="3620F24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A83581D"/>
    <w:multiLevelType w:val="hybridMultilevel"/>
    <w:tmpl w:val="6B146E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B611F5A"/>
    <w:multiLevelType w:val="hybridMultilevel"/>
    <w:tmpl w:val="9B741FD4"/>
    <w:lvl w:ilvl="0" w:tplc="0420952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9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832" w:hanging="360"/>
      </w:pPr>
      <w:rPr>
        <w:rFonts w:ascii="Wingdings" w:hAnsi="Wingdings" w:hint="default"/>
      </w:rPr>
    </w:lvl>
  </w:abstractNum>
  <w:abstractNum w:abstractNumId="22">
    <w:nsid w:val="50B56677"/>
    <w:multiLevelType w:val="hybridMultilevel"/>
    <w:tmpl w:val="68E6D7B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2DE6758"/>
    <w:multiLevelType w:val="hybridMultilevel"/>
    <w:tmpl w:val="CEC4B4E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5B963D6"/>
    <w:multiLevelType w:val="hybridMultilevel"/>
    <w:tmpl w:val="C1440808"/>
    <w:lvl w:ilvl="0" w:tplc="5AB8CB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EC6FF2"/>
    <w:multiLevelType w:val="hybridMultilevel"/>
    <w:tmpl w:val="CE8079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E3B50BB"/>
    <w:multiLevelType w:val="hybridMultilevel"/>
    <w:tmpl w:val="694293A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EBE753D"/>
    <w:multiLevelType w:val="hybridMultilevel"/>
    <w:tmpl w:val="E6B2F7F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2AC2906"/>
    <w:multiLevelType w:val="hybridMultilevel"/>
    <w:tmpl w:val="237EF09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2B85E8C"/>
    <w:multiLevelType w:val="hybridMultilevel"/>
    <w:tmpl w:val="BF74555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C3F5103"/>
    <w:multiLevelType w:val="hybridMultilevel"/>
    <w:tmpl w:val="6AEA1D46"/>
    <w:lvl w:ilvl="0" w:tplc="3620F2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3"/>
  </w:num>
  <w:num w:numId="3">
    <w:abstractNumId w:val="30"/>
  </w:num>
  <w:num w:numId="4">
    <w:abstractNumId w:val="3"/>
  </w:num>
  <w:num w:numId="5">
    <w:abstractNumId w:val="8"/>
  </w:num>
  <w:num w:numId="6">
    <w:abstractNumId w:val="29"/>
  </w:num>
  <w:num w:numId="7">
    <w:abstractNumId w:val="14"/>
  </w:num>
  <w:num w:numId="8">
    <w:abstractNumId w:val="17"/>
  </w:num>
  <w:num w:numId="9">
    <w:abstractNumId w:val="10"/>
  </w:num>
  <w:num w:numId="10">
    <w:abstractNumId w:val="24"/>
  </w:num>
  <w:num w:numId="11">
    <w:abstractNumId w:val="15"/>
  </w:num>
  <w:num w:numId="12">
    <w:abstractNumId w:val="6"/>
  </w:num>
  <w:num w:numId="13">
    <w:abstractNumId w:val="18"/>
  </w:num>
  <w:num w:numId="14">
    <w:abstractNumId w:val="20"/>
  </w:num>
  <w:num w:numId="15">
    <w:abstractNumId w:val="1"/>
  </w:num>
  <w:num w:numId="16">
    <w:abstractNumId w:val="22"/>
  </w:num>
  <w:num w:numId="17">
    <w:abstractNumId w:val="26"/>
  </w:num>
  <w:num w:numId="18">
    <w:abstractNumId w:val="11"/>
  </w:num>
  <w:num w:numId="19">
    <w:abstractNumId w:val="0"/>
  </w:num>
  <w:num w:numId="20">
    <w:abstractNumId w:val="21"/>
  </w:num>
  <w:num w:numId="21">
    <w:abstractNumId w:val="23"/>
  </w:num>
  <w:num w:numId="22">
    <w:abstractNumId w:val="28"/>
  </w:num>
  <w:num w:numId="23">
    <w:abstractNumId w:val="27"/>
  </w:num>
  <w:num w:numId="24">
    <w:abstractNumId w:val="25"/>
  </w:num>
  <w:num w:numId="25">
    <w:abstractNumId w:val="7"/>
  </w:num>
  <w:num w:numId="26">
    <w:abstractNumId w:val="16"/>
  </w:num>
  <w:num w:numId="27">
    <w:abstractNumId w:val="2"/>
  </w:num>
  <w:num w:numId="28">
    <w:abstractNumId w:val="9"/>
  </w:num>
  <w:num w:numId="29">
    <w:abstractNumId w:val="4"/>
  </w:num>
  <w:num w:numId="30">
    <w:abstractNumId w:val="5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61D4"/>
    <w:rsid w:val="0002024F"/>
    <w:rsid w:val="00020534"/>
    <w:rsid w:val="00027081"/>
    <w:rsid w:val="00046C4E"/>
    <w:rsid w:val="0005159E"/>
    <w:rsid w:val="00065790"/>
    <w:rsid w:val="000729AF"/>
    <w:rsid w:val="00085EEB"/>
    <w:rsid w:val="00087782"/>
    <w:rsid w:val="0009774B"/>
    <w:rsid w:val="000C0597"/>
    <w:rsid w:val="000D40B5"/>
    <w:rsid w:val="000D5675"/>
    <w:rsid w:val="000F09D0"/>
    <w:rsid w:val="000F640E"/>
    <w:rsid w:val="00101D7A"/>
    <w:rsid w:val="00115FFD"/>
    <w:rsid w:val="0013636A"/>
    <w:rsid w:val="00136E5A"/>
    <w:rsid w:val="001419A2"/>
    <w:rsid w:val="00141CD2"/>
    <w:rsid w:val="00146D43"/>
    <w:rsid w:val="001522BA"/>
    <w:rsid w:val="001727DD"/>
    <w:rsid w:val="00174960"/>
    <w:rsid w:val="00175B06"/>
    <w:rsid w:val="0018185A"/>
    <w:rsid w:val="00181B20"/>
    <w:rsid w:val="0018295E"/>
    <w:rsid w:val="00196E14"/>
    <w:rsid w:val="001C466D"/>
    <w:rsid w:val="001D0F94"/>
    <w:rsid w:val="001D5620"/>
    <w:rsid w:val="001F6229"/>
    <w:rsid w:val="00200D44"/>
    <w:rsid w:val="0021133E"/>
    <w:rsid w:val="00231738"/>
    <w:rsid w:val="002407F2"/>
    <w:rsid w:val="002455D6"/>
    <w:rsid w:val="00245F71"/>
    <w:rsid w:val="00251CDA"/>
    <w:rsid w:val="0025792F"/>
    <w:rsid w:val="00261047"/>
    <w:rsid w:val="002610A9"/>
    <w:rsid w:val="0026292E"/>
    <w:rsid w:val="002772A5"/>
    <w:rsid w:val="00293C1D"/>
    <w:rsid w:val="002A698A"/>
    <w:rsid w:val="002C2A93"/>
    <w:rsid w:val="002E3D7D"/>
    <w:rsid w:val="002F095C"/>
    <w:rsid w:val="002F0C4C"/>
    <w:rsid w:val="002F7201"/>
    <w:rsid w:val="00301900"/>
    <w:rsid w:val="003107C2"/>
    <w:rsid w:val="00320900"/>
    <w:rsid w:val="00321C3D"/>
    <w:rsid w:val="003228F4"/>
    <w:rsid w:val="00336744"/>
    <w:rsid w:val="00346B3B"/>
    <w:rsid w:val="00363FC7"/>
    <w:rsid w:val="003664B5"/>
    <w:rsid w:val="00366AC5"/>
    <w:rsid w:val="00370589"/>
    <w:rsid w:val="0037112C"/>
    <w:rsid w:val="00371DDF"/>
    <w:rsid w:val="00372A26"/>
    <w:rsid w:val="00374355"/>
    <w:rsid w:val="003855FD"/>
    <w:rsid w:val="003A2DCE"/>
    <w:rsid w:val="003C19C2"/>
    <w:rsid w:val="003C4546"/>
    <w:rsid w:val="003C5C39"/>
    <w:rsid w:val="003C7BA5"/>
    <w:rsid w:val="003D7247"/>
    <w:rsid w:val="003F1993"/>
    <w:rsid w:val="003F7BD5"/>
    <w:rsid w:val="00405BBF"/>
    <w:rsid w:val="004127FD"/>
    <w:rsid w:val="004200E1"/>
    <w:rsid w:val="00423554"/>
    <w:rsid w:val="00427D7D"/>
    <w:rsid w:val="00427E0E"/>
    <w:rsid w:val="00446AB1"/>
    <w:rsid w:val="004554F0"/>
    <w:rsid w:val="00463C1C"/>
    <w:rsid w:val="004663EC"/>
    <w:rsid w:val="00475921"/>
    <w:rsid w:val="0048325A"/>
    <w:rsid w:val="00484435"/>
    <w:rsid w:val="0048715F"/>
    <w:rsid w:val="00494ED3"/>
    <w:rsid w:val="004971BC"/>
    <w:rsid w:val="00497C88"/>
    <w:rsid w:val="004B270F"/>
    <w:rsid w:val="004B4BD6"/>
    <w:rsid w:val="004B616C"/>
    <w:rsid w:val="004D4935"/>
    <w:rsid w:val="004E15A7"/>
    <w:rsid w:val="004F6203"/>
    <w:rsid w:val="00502AF8"/>
    <w:rsid w:val="00507860"/>
    <w:rsid w:val="005204E5"/>
    <w:rsid w:val="00522AA8"/>
    <w:rsid w:val="00524A4C"/>
    <w:rsid w:val="005512A8"/>
    <w:rsid w:val="00556376"/>
    <w:rsid w:val="00581398"/>
    <w:rsid w:val="005976C9"/>
    <w:rsid w:val="005B6FFA"/>
    <w:rsid w:val="005D3641"/>
    <w:rsid w:val="005D793C"/>
    <w:rsid w:val="005F404D"/>
    <w:rsid w:val="006061F9"/>
    <w:rsid w:val="006118C3"/>
    <w:rsid w:val="006146C5"/>
    <w:rsid w:val="006161D4"/>
    <w:rsid w:val="00621031"/>
    <w:rsid w:val="00640F66"/>
    <w:rsid w:val="00653F62"/>
    <w:rsid w:val="00654170"/>
    <w:rsid w:val="00657F9F"/>
    <w:rsid w:val="00660240"/>
    <w:rsid w:val="00674822"/>
    <w:rsid w:val="00675574"/>
    <w:rsid w:val="00692182"/>
    <w:rsid w:val="006960FE"/>
    <w:rsid w:val="006A4BFE"/>
    <w:rsid w:val="006A5AA3"/>
    <w:rsid w:val="006C6F77"/>
    <w:rsid w:val="006D4FF2"/>
    <w:rsid w:val="006E712B"/>
    <w:rsid w:val="006F2B19"/>
    <w:rsid w:val="007020AF"/>
    <w:rsid w:val="00703CE9"/>
    <w:rsid w:val="00707D3C"/>
    <w:rsid w:val="00723B58"/>
    <w:rsid w:val="00740D1D"/>
    <w:rsid w:val="0075558B"/>
    <w:rsid w:val="0075688D"/>
    <w:rsid w:val="00760DEC"/>
    <w:rsid w:val="00762F9F"/>
    <w:rsid w:val="00775A41"/>
    <w:rsid w:val="00784647"/>
    <w:rsid w:val="00786526"/>
    <w:rsid w:val="00787C63"/>
    <w:rsid w:val="007A697D"/>
    <w:rsid w:val="007B3802"/>
    <w:rsid w:val="007C2019"/>
    <w:rsid w:val="007D01EB"/>
    <w:rsid w:val="007D3A5B"/>
    <w:rsid w:val="007D4E27"/>
    <w:rsid w:val="00801A4D"/>
    <w:rsid w:val="008026B8"/>
    <w:rsid w:val="00805967"/>
    <w:rsid w:val="008140AE"/>
    <w:rsid w:val="00820C26"/>
    <w:rsid w:val="008261F0"/>
    <w:rsid w:val="008329CE"/>
    <w:rsid w:val="00833504"/>
    <w:rsid w:val="008374C2"/>
    <w:rsid w:val="00837FC5"/>
    <w:rsid w:val="00850462"/>
    <w:rsid w:val="00856D96"/>
    <w:rsid w:val="008A700B"/>
    <w:rsid w:val="008B64B1"/>
    <w:rsid w:val="008C1C84"/>
    <w:rsid w:val="008C415F"/>
    <w:rsid w:val="008D3A88"/>
    <w:rsid w:val="008D5757"/>
    <w:rsid w:val="008F19D9"/>
    <w:rsid w:val="008F67C3"/>
    <w:rsid w:val="00903208"/>
    <w:rsid w:val="00920C77"/>
    <w:rsid w:val="00922D70"/>
    <w:rsid w:val="00923063"/>
    <w:rsid w:val="00925416"/>
    <w:rsid w:val="00930353"/>
    <w:rsid w:val="00936CF4"/>
    <w:rsid w:val="00940BC2"/>
    <w:rsid w:val="00970C82"/>
    <w:rsid w:val="0097680B"/>
    <w:rsid w:val="00976E6D"/>
    <w:rsid w:val="00980CD3"/>
    <w:rsid w:val="009B05D1"/>
    <w:rsid w:val="009D260E"/>
    <w:rsid w:val="009D631E"/>
    <w:rsid w:val="009F0FE4"/>
    <w:rsid w:val="009F2D0A"/>
    <w:rsid w:val="00A15694"/>
    <w:rsid w:val="00A233A7"/>
    <w:rsid w:val="00A3462D"/>
    <w:rsid w:val="00A36214"/>
    <w:rsid w:val="00A44881"/>
    <w:rsid w:val="00A45C5B"/>
    <w:rsid w:val="00A478C5"/>
    <w:rsid w:val="00A52BB5"/>
    <w:rsid w:val="00A6377E"/>
    <w:rsid w:val="00A65A6B"/>
    <w:rsid w:val="00A7484A"/>
    <w:rsid w:val="00A8754B"/>
    <w:rsid w:val="00AA5D0A"/>
    <w:rsid w:val="00AB1C72"/>
    <w:rsid w:val="00AD4165"/>
    <w:rsid w:val="00AD49E2"/>
    <w:rsid w:val="00AD6CA4"/>
    <w:rsid w:val="00AE59D6"/>
    <w:rsid w:val="00AE6B00"/>
    <w:rsid w:val="00AF33FF"/>
    <w:rsid w:val="00AF7A92"/>
    <w:rsid w:val="00B2078C"/>
    <w:rsid w:val="00B20ED7"/>
    <w:rsid w:val="00B253FD"/>
    <w:rsid w:val="00B305A3"/>
    <w:rsid w:val="00B40DF8"/>
    <w:rsid w:val="00B51F99"/>
    <w:rsid w:val="00B53714"/>
    <w:rsid w:val="00B557FA"/>
    <w:rsid w:val="00B615E5"/>
    <w:rsid w:val="00B75F52"/>
    <w:rsid w:val="00B828A1"/>
    <w:rsid w:val="00B94282"/>
    <w:rsid w:val="00BB3D81"/>
    <w:rsid w:val="00BC0C8F"/>
    <w:rsid w:val="00BC60AC"/>
    <w:rsid w:val="00BC7352"/>
    <w:rsid w:val="00BD0E2A"/>
    <w:rsid w:val="00BD0E77"/>
    <w:rsid w:val="00BD78A6"/>
    <w:rsid w:val="00BE16E3"/>
    <w:rsid w:val="00BE21E3"/>
    <w:rsid w:val="00BE39E0"/>
    <w:rsid w:val="00BF5160"/>
    <w:rsid w:val="00C16D91"/>
    <w:rsid w:val="00C20D1A"/>
    <w:rsid w:val="00C22FA2"/>
    <w:rsid w:val="00C24CA9"/>
    <w:rsid w:val="00C25FF1"/>
    <w:rsid w:val="00C30E71"/>
    <w:rsid w:val="00C33A29"/>
    <w:rsid w:val="00C51233"/>
    <w:rsid w:val="00C523C5"/>
    <w:rsid w:val="00C56321"/>
    <w:rsid w:val="00C628CB"/>
    <w:rsid w:val="00C62F7F"/>
    <w:rsid w:val="00C63E35"/>
    <w:rsid w:val="00C66F6C"/>
    <w:rsid w:val="00C72756"/>
    <w:rsid w:val="00C82EFE"/>
    <w:rsid w:val="00C831FE"/>
    <w:rsid w:val="00C85CDB"/>
    <w:rsid w:val="00C906B0"/>
    <w:rsid w:val="00C91F5B"/>
    <w:rsid w:val="00C94A09"/>
    <w:rsid w:val="00CA3FBD"/>
    <w:rsid w:val="00CB0687"/>
    <w:rsid w:val="00CB1F5C"/>
    <w:rsid w:val="00CB2F06"/>
    <w:rsid w:val="00CB54DC"/>
    <w:rsid w:val="00CC205B"/>
    <w:rsid w:val="00CC267E"/>
    <w:rsid w:val="00CD1DEA"/>
    <w:rsid w:val="00CE016B"/>
    <w:rsid w:val="00CF2011"/>
    <w:rsid w:val="00D0544F"/>
    <w:rsid w:val="00D10E22"/>
    <w:rsid w:val="00D1231A"/>
    <w:rsid w:val="00D16916"/>
    <w:rsid w:val="00D21D15"/>
    <w:rsid w:val="00D26A0B"/>
    <w:rsid w:val="00D53874"/>
    <w:rsid w:val="00D53D33"/>
    <w:rsid w:val="00D541A0"/>
    <w:rsid w:val="00D62CFA"/>
    <w:rsid w:val="00D64538"/>
    <w:rsid w:val="00D936A2"/>
    <w:rsid w:val="00DA031D"/>
    <w:rsid w:val="00DA13E2"/>
    <w:rsid w:val="00DD432F"/>
    <w:rsid w:val="00DD4944"/>
    <w:rsid w:val="00DF3C10"/>
    <w:rsid w:val="00E17285"/>
    <w:rsid w:val="00E17C02"/>
    <w:rsid w:val="00E317AC"/>
    <w:rsid w:val="00E342DB"/>
    <w:rsid w:val="00E61FE6"/>
    <w:rsid w:val="00E71DD2"/>
    <w:rsid w:val="00E815BC"/>
    <w:rsid w:val="00E83D4E"/>
    <w:rsid w:val="00E86AC0"/>
    <w:rsid w:val="00E95AB6"/>
    <w:rsid w:val="00EA2806"/>
    <w:rsid w:val="00EA741A"/>
    <w:rsid w:val="00EB50B5"/>
    <w:rsid w:val="00EB6833"/>
    <w:rsid w:val="00ED03B6"/>
    <w:rsid w:val="00EE57B3"/>
    <w:rsid w:val="00EF321A"/>
    <w:rsid w:val="00EF4B98"/>
    <w:rsid w:val="00F61D69"/>
    <w:rsid w:val="00F75886"/>
    <w:rsid w:val="00F80DB4"/>
    <w:rsid w:val="00F84E0C"/>
    <w:rsid w:val="00F85F0A"/>
    <w:rsid w:val="00F90A0D"/>
    <w:rsid w:val="00F9431E"/>
    <w:rsid w:val="00F9492B"/>
    <w:rsid w:val="00FA0BC9"/>
    <w:rsid w:val="00FA12FD"/>
    <w:rsid w:val="00FB3755"/>
    <w:rsid w:val="00FB5990"/>
    <w:rsid w:val="00FC6579"/>
    <w:rsid w:val="00FE331A"/>
    <w:rsid w:val="00FE3EA1"/>
    <w:rsid w:val="00FF2368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>
    <w:lsdException w:name="heading 1" w:qFormat="1"/>
    <w:lsdException w:name="heading 2" w:qFormat="1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161D4"/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qFormat/>
    <w:rsid w:val="000D40B5"/>
    <w:pPr>
      <w:keepNext/>
      <w:spacing w:after="0"/>
      <w:jc w:val="center"/>
      <w:outlineLvl w:val="0"/>
    </w:pPr>
    <w:rPr>
      <w:rFonts w:ascii="Times" w:eastAsia="Times New Roman" w:hAnsi="Times" w:cs="Times New Roman"/>
      <w:b/>
      <w:szCs w:val="20"/>
    </w:rPr>
  </w:style>
  <w:style w:type="paragraph" w:styleId="Heading2">
    <w:name w:val="heading 2"/>
    <w:basedOn w:val="Normal"/>
    <w:next w:val="Normal"/>
    <w:link w:val="Heading2Char"/>
    <w:qFormat/>
    <w:rsid w:val="000D40B5"/>
    <w:pPr>
      <w:keepNext/>
      <w:spacing w:before="100" w:after="160"/>
      <w:outlineLvl w:val="1"/>
    </w:pPr>
    <w:rPr>
      <w:rFonts w:ascii="Times" w:eastAsia="Times" w:hAnsi="Times" w:cs="Times New Roman"/>
      <w:b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132F3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35317F"/>
    <w:rPr>
      <w:rFonts w:ascii="Lucida Grande" w:hAnsi="Lucida Grande" w:cs="Lucida Grande"/>
      <w:sz w:val="18"/>
      <w:szCs w:val="18"/>
    </w:rPr>
  </w:style>
  <w:style w:type="character" w:customStyle="1" w:styleId="BalloonTextChar0">
    <w:name w:val="Balloon Text Char"/>
    <w:basedOn w:val="DefaultParagraphFont"/>
    <w:uiPriority w:val="99"/>
    <w:semiHidden/>
    <w:rsid w:val="000F2DD7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basedOn w:val="DefaultParagraphFont"/>
    <w:uiPriority w:val="99"/>
    <w:semiHidden/>
    <w:rsid w:val="00284B30"/>
    <w:rPr>
      <w:rFonts w:ascii="Lucida Grande" w:hAnsi="Lucida Grande"/>
      <w:sz w:val="18"/>
      <w:szCs w:val="18"/>
    </w:rPr>
  </w:style>
  <w:style w:type="character" w:customStyle="1" w:styleId="BalloonTextChar3">
    <w:name w:val="Balloon Text Char"/>
    <w:basedOn w:val="DefaultParagraphFont"/>
    <w:uiPriority w:val="99"/>
    <w:semiHidden/>
    <w:rsid w:val="000F0C7A"/>
    <w:rPr>
      <w:rFonts w:ascii="Lucida Grande" w:hAnsi="Lucida Grande"/>
      <w:sz w:val="18"/>
      <w:szCs w:val="18"/>
    </w:rPr>
  </w:style>
  <w:style w:type="character" w:customStyle="1" w:styleId="BalloonTextChar4">
    <w:name w:val="Balloon Text Char"/>
    <w:basedOn w:val="DefaultParagraphFont"/>
    <w:uiPriority w:val="99"/>
    <w:semiHidden/>
    <w:rsid w:val="005A6AFA"/>
    <w:rPr>
      <w:rFonts w:ascii="Lucida Grande" w:hAnsi="Lucida Grande"/>
      <w:sz w:val="18"/>
      <w:szCs w:val="18"/>
    </w:rPr>
  </w:style>
  <w:style w:type="character" w:customStyle="1" w:styleId="BalloonTextChar5">
    <w:name w:val="Balloon Text Char"/>
    <w:basedOn w:val="DefaultParagraphFont"/>
    <w:uiPriority w:val="99"/>
    <w:semiHidden/>
    <w:rsid w:val="005A6AFA"/>
    <w:rPr>
      <w:rFonts w:ascii="Lucida Grande" w:hAnsi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132F30"/>
    <w:rPr>
      <w:rFonts w:ascii="Lucida Grande" w:hAnsi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6161D4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6161D4"/>
    <w:rPr>
      <w:rFonts w:ascii="Times New Roman" w:hAnsi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6161D4"/>
  </w:style>
  <w:style w:type="paragraph" w:styleId="ListParagraph">
    <w:name w:val="List Paragraph"/>
    <w:basedOn w:val="Normal"/>
    <w:uiPriority w:val="34"/>
    <w:qFormat/>
    <w:rsid w:val="006161D4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4B616C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B616C"/>
    <w:rPr>
      <w:rFonts w:ascii="Times New Roman" w:hAnsi="Times New Roman"/>
      <w:sz w:val="24"/>
      <w:szCs w:val="24"/>
    </w:rPr>
  </w:style>
  <w:style w:type="paragraph" w:styleId="FootnoteText">
    <w:name w:val="footnote text"/>
    <w:basedOn w:val="Normal"/>
    <w:link w:val="FootnoteTextChar"/>
    <w:rsid w:val="00CC205B"/>
    <w:pPr>
      <w:spacing w:after="0"/>
    </w:pPr>
  </w:style>
  <w:style w:type="character" w:customStyle="1" w:styleId="FootnoteTextChar">
    <w:name w:val="Footnote Text Char"/>
    <w:basedOn w:val="DefaultParagraphFont"/>
    <w:link w:val="FootnoteText"/>
    <w:rsid w:val="00CC205B"/>
    <w:rPr>
      <w:rFonts w:ascii="Times New Roman" w:hAnsi="Times New Roman"/>
    </w:rPr>
  </w:style>
  <w:style w:type="character" w:styleId="FootnoteReference">
    <w:name w:val="footnote reference"/>
    <w:basedOn w:val="DefaultParagraphFont"/>
    <w:rsid w:val="00CC205B"/>
    <w:rPr>
      <w:vertAlign w:val="superscript"/>
    </w:rPr>
  </w:style>
  <w:style w:type="character" w:styleId="Hyperlink">
    <w:name w:val="Hyperlink"/>
    <w:basedOn w:val="DefaultParagraphFont"/>
    <w:rsid w:val="00FA0BC9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rsid w:val="00F61D69"/>
    <w:rPr>
      <w:sz w:val="18"/>
      <w:szCs w:val="18"/>
    </w:rPr>
  </w:style>
  <w:style w:type="paragraph" w:styleId="CommentText">
    <w:name w:val="annotation text"/>
    <w:basedOn w:val="Normal"/>
    <w:link w:val="CommentTextChar"/>
    <w:rsid w:val="00F61D69"/>
  </w:style>
  <w:style w:type="character" w:customStyle="1" w:styleId="CommentTextChar">
    <w:name w:val="Comment Text Char"/>
    <w:basedOn w:val="DefaultParagraphFont"/>
    <w:link w:val="CommentText"/>
    <w:rsid w:val="00F61D69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rsid w:val="00F61D6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F61D69"/>
    <w:rPr>
      <w:rFonts w:ascii="Times New Roman" w:hAnsi="Times New Roman"/>
      <w:b/>
      <w:bCs/>
      <w:sz w:val="20"/>
      <w:szCs w:val="20"/>
    </w:rPr>
  </w:style>
  <w:style w:type="character" w:styleId="PlaceholderText">
    <w:name w:val="Placeholder Text"/>
    <w:basedOn w:val="DefaultParagraphFont"/>
    <w:rsid w:val="00C628CB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0D40B5"/>
    <w:rPr>
      <w:rFonts w:ascii="Times" w:eastAsia="Times New Roman" w:hAnsi="Times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0D40B5"/>
    <w:rPr>
      <w:rFonts w:ascii="Times" w:eastAsia="Times" w:hAnsi="Times" w:cs="Times New Roman"/>
      <w:b/>
      <w:sz w:val="32"/>
      <w:szCs w:val="20"/>
    </w:rPr>
  </w:style>
  <w:style w:type="paragraph" w:customStyle="1" w:styleId="Record">
    <w:name w:val="Record"/>
    <w:basedOn w:val="Normal"/>
    <w:rsid w:val="000D40B5"/>
    <w:pPr>
      <w:tabs>
        <w:tab w:val="left" w:pos="2160"/>
        <w:tab w:val="left" w:pos="4320"/>
        <w:tab w:val="left" w:pos="6480"/>
      </w:tabs>
      <w:spacing w:after="0"/>
    </w:pPr>
    <w:rPr>
      <w:rFonts w:ascii="New York" w:eastAsia="Times New Roman" w:hAnsi="New York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rsid w:val="000D40B5"/>
    <w:pPr>
      <w:spacing w:before="160" w:after="0"/>
      <w:ind w:left="446" w:hanging="446"/>
    </w:pPr>
    <w:rPr>
      <w:rFonts w:ascii="Times" w:eastAsia="Times" w:hAnsi="Times" w:cs="Times New Roman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D40B5"/>
    <w:rPr>
      <w:rFonts w:ascii="Times" w:eastAsia="Times" w:hAnsi="Times" w:cs="Times New Roman"/>
      <w:szCs w:val="20"/>
    </w:rPr>
  </w:style>
  <w:style w:type="paragraph" w:styleId="BodyTextIndent2">
    <w:name w:val="Body Text Indent 2"/>
    <w:basedOn w:val="Normal"/>
    <w:link w:val="BodyTextIndent2Char"/>
    <w:rsid w:val="000D40B5"/>
    <w:pPr>
      <w:spacing w:after="0"/>
      <w:ind w:left="360" w:hanging="360"/>
    </w:pPr>
    <w:rPr>
      <w:rFonts w:eastAsia="Times New Roman" w:cs="Times New Roman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0D40B5"/>
    <w:rPr>
      <w:rFonts w:ascii="Times New Roman" w:eastAsia="Times New Roman" w:hAnsi="Times New Roman" w:cs="Times New Roman"/>
      <w:szCs w:val="20"/>
    </w:rPr>
  </w:style>
  <w:style w:type="table" w:styleId="TableGrid">
    <w:name w:val="Table Grid"/>
    <w:basedOn w:val="TableNormal"/>
    <w:rsid w:val="00374355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>
    <w:lsdException w:name="header" w:uiPriority="99"/>
    <w:lsdException w:name="List Paragraph" w:uiPriority="34" w:qFormat="1"/>
  </w:latentStyles>
  <w:style w:type="paragraph" w:default="1" w:styleId="Normal">
    <w:name w:val="Normal"/>
    <w:qFormat/>
    <w:rsid w:val="006161D4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3"/>
    <w:uiPriority w:val="99"/>
    <w:semiHidden/>
    <w:unhideWhenUsed/>
    <w:rsid w:val="00132F3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0F0C7A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uiPriority w:val="99"/>
    <w:semiHidden/>
    <w:rsid w:val="005A6AFA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basedOn w:val="DefaultParagraphFont"/>
    <w:uiPriority w:val="99"/>
    <w:semiHidden/>
    <w:rsid w:val="005A6AFA"/>
    <w:rPr>
      <w:rFonts w:ascii="Lucida Grande" w:hAnsi="Lucida Grande"/>
      <w:sz w:val="18"/>
      <w:szCs w:val="18"/>
    </w:rPr>
  </w:style>
  <w:style w:type="character" w:customStyle="1" w:styleId="BalloonTextChar3">
    <w:name w:val="Balloon Text Char1"/>
    <w:basedOn w:val="DefaultParagraphFont"/>
    <w:link w:val="BalloonText"/>
    <w:uiPriority w:val="99"/>
    <w:semiHidden/>
    <w:rsid w:val="00132F30"/>
    <w:rPr>
      <w:rFonts w:ascii="Lucida Grande" w:hAnsi="Lucida Grande"/>
      <w:sz w:val="18"/>
      <w:szCs w:val="18"/>
    </w:rPr>
  </w:style>
  <w:style w:type="paragraph" w:styleId="BalloonTextChar4">
    <w:name w:val="footer"/>
    <w:basedOn w:val="Normal"/>
    <w:link w:val="BalloonTextChar5"/>
    <w:uiPriority w:val="99"/>
    <w:unhideWhenUsed/>
    <w:rsid w:val="006161D4"/>
    <w:pPr>
      <w:tabs>
        <w:tab w:val="center" w:pos="4320"/>
        <w:tab w:val="right" w:pos="8640"/>
      </w:tabs>
      <w:spacing w:after="0"/>
    </w:pPr>
  </w:style>
  <w:style w:type="character" w:customStyle="1" w:styleId="BalloonTextChar5">
    <w:name w:val="Footer Char"/>
    <w:basedOn w:val="DefaultParagraphFont"/>
    <w:link w:val="BalloonTextChar4"/>
    <w:uiPriority w:val="99"/>
    <w:rsid w:val="006161D4"/>
    <w:rPr>
      <w:rFonts w:ascii="Times New Roman" w:hAnsi="Times New Roman"/>
      <w:sz w:val="24"/>
      <w:szCs w:val="24"/>
    </w:rPr>
  </w:style>
  <w:style w:type="character" w:styleId="BalloonTextChar1">
    <w:name w:val="page number"/>
    <w:basedOn w:val="DefaultParagraphFont"/>
    <w:uiPriority w:val="99"/>
    <w:semiHidden/>
    <w:unhideWhenUsed/>
    <w:rsid w:val="006161D4"/>
  </w:style>
  <w:style w:type="paragraph" w:styleId="Footer">
    <w:name w:val="List Paragraph"/>
    <w:basedOn w:val="Normal"/>
    <w:uiPriority w:val="34"/>
    <w:qFormat/>
    <w:rsid w:val="006161D4"/>
    <w:pPr>
      <w:ind w:left="720"/>
      <w:contextualSpacing/>
    </w:pPr>
  </w:style>
  <w:style w:type="paragraph" w:styleId="FooterChar">
    <w:name w:val="header"/>
    <w:basedOn w:val="Normal"/>
    <w:link w:val="PageNumber"/>
    <w:uiPriority w:val="99"/>
    <w:unhideWhenUsed/>
    <w:rsid w:val="004B616C"/>
    <w:pPr>
      <w:tabs>
        <w:tab w:val="center" w:pos="4320"/>
        <w:tab w:val="right" w:pos="8640"/>
      </w:tabs>
      <w:spacing w:after="0"/>
    </w:pPr>
  </w:style>
  <w:style w:type="character" w:customStyle="1" w:styleId="PageNumber">
    <w:name w:val="Header Char"/>
    <w:basedOn w:val="DefaultParagraphFont"/>
    <w:link w:val="FooterChar"/>
    <w:uiPriority w:val="99"/>
    <w:rsid w:val="004B616C"/>
    <w:rPr>
      <w:rFonts w:ascii="Times New Roman" w:hAnsi="Times New Roman"/>
      <w:sz w:val="24"/>
      <w:szCs w:val="24"/>
    </w:rPr>
  </w:style>
  <w:style w:type="paragraph" w:styleId="ListParagraph">
    <w:name w:val="footnote text"/>
    <w:basedOn w:val="Normal"/>
    <w:link w:val="Header"/>
    <w:rsid w:val="00CC205B"/>
    <w:pPr>
      <w:spacing w:after="0"/>
    </w:pPr>
  </w:style>
  <w:style w:type="character" w:customStyle="1" w:styleId="Header">
    <w:name w:val="Footnote Text Char"/>
    <w:basedOn w:val="DefaultParagraphFont"/>
    <w:link w:val="ListParagraph"/>
    <w:rsid w:val="00CC205B"/>
    <w:rPr>
      <w:rFonts w:ascii="Times New Roman" w:hAnsi="Times New Roman"/>
    </w:rPr>
  </w:style>
  <w:style w:type="character" w:styleId="HeaderChar">
    <w:name w:val="footnote reference"/>
    <w:basedOn w:val="DefaultParagraphFont"/>
    <w:rsid w:val="00CC205B"/>
    <w:rPr>
      <w:vertAlign w:val="superscript"/>
    </w:rPr>
  </w:style>
  <w:style w:type="character" w:styleId="FootnoteText">
    <w:name w:val="Hyperlink"/>
    <w:basedOn w:val="DefaultParagraphFont"/>
    <w:rsid w:val="00FA0BC9"/>
    <w:rPr>
      <w:color w:val="0000FF" w:themeColor="hyperlink"/>
      <w:u w:val="single"/>
    </w:rPr>
  </w:style>
  <w:style w:type="character" w:styleId="FootnoteTextChar">
    <w:name w:val="annotation reference"/>
    <w:basedOn w:val="DefaultParagraphFont"/>
    <w:rsid w:val="00F61D69"/>
    <w:rPr>
      <w:sz w:val="18"/>
      <w:szCs w:val="18"/>
    </w:rPr>
  </w:style>
  <w:style w:type="paragraph" w:styleId="FootnoteReference">
    <w:name w:val="annotation text"/>
    <w:basedOn w:val="Normal"/>
    <w:link w:val="Hyperlink"/>
    <w:rsid w:val="00F61D69"/>
  </w:style>
  <w:style w:type="character" w:customStyle="1" w:styleId="Hyperlink">
    <w:name w:val="Comment Text Char"/>
    <w:basedOn w:val="DefaultParagraphFont"/>
    <w:link w:val="FootnoteReference"/>
    <w:rsid w:val="00F61D69"/>
    <w:rPr>
      <w:rFonts w:ascii="Times New Roman" w:hAnsi="Times New Roman"/>
    </w:rPr>
  </w:style>
  <w:style w:type="paragraph" w:styleId="CommentReference">
    <w:name w:val="annotation subject"/>
    <w:basedOn w:val="FootnoteReference"/>
    <w:next w:val="FootnoteReference"/>
    <w:link w:val="CommentText"/>
    <w:rsid w:val="00F61D69"/>
    <w:rPr>
      <w:b/>
      <w:bCs/>
      <w:sz w:val="20"/>
      <w:szCs w:val="20"/>
    </w:rPr>
  </w:style>
  <w:style w:type="character" w:customStyle="1" w:styleId="CommentText">
    <w:name w:val="Comment Subject Char"/>
    <w:basedOn w:val="Hyperlink"/>
    <w:link w:val="CommentReference"/>
    <w:rsid w:val="00F61D69"/>
    <w:rPr>
      <w:rFonts w:ascii="Times New Roman" w:hAnsi="Times New Roman"/>
      <w:b/>
      <w:bCs/>
      <w:sz w:val="20"/>
      <w:szCs w:val="20"/>
    </w:rPr>
  </w:style>
  <w:style w:type="character" w:styleId="CommentTextChar">
    <w:name w:val="Placeholder Text"/>
    <w:basedOn w:val="DefaultParagraphFont"/>
    <w:rsid w:val="00C628C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4BE29E-6D51-4612-97D6-3BEF7F018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Minnesota</Company>
  <LinksUpToDate>false</LinksUpToDate>
  <CharactersWithSpaces>2050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Freer</dc:creator>
  <cp:keywords/>
  <cp:lastModifiedBy>Ziegler, Laura A</cp:lastModifiedBy>
  <cp:revision>15</cp:revision>
  <cp:lastPrinted>2012-05-14T13:47:00Z</cp:lastPrinted>
  <dcterms:created xsi:type="dcterms:W3CDTF">2013-01-07T20:51:00Z</dcterms:created>
  <dcterms:modified xsi:type="dcterms:W3CDTF">2014-09-23T21:14:00Z</dcterms:modified>
</cp:coreProperties>
</file>