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2D9" w:rsidRPr="00E15B9A" w:rsidRDefault="008642D9" w:rsidP="008642D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  <w:vertAlign w:val="superscript"/>
        </w:rPr>
      </w:pPr>
      <w:bookmarkStart w:id="0" w:name="_GoBack"/>
      <w:bookmarkEnd w:id="0"/>
      <w:r>
        <w:rPr>
          <w:rFonts w:cs="Helvetica"/>
          <w:b/>
          <w:color w:val="000000"/>
          <w:sz w:val="32"/>
          <w:szCs w:val="28"/>
        </w:rPr>
        <w:t>ESP</w:t>
      </w:r>
      <w:r w:rsidR="0034558C">
        <w:rPr>
          <w:rFonts w:cs="Helvetica"/>
          <w:b/>
          <w:color w:val="000000"/>
          <w:sz w:val="32"/>
          <w:szCs w:val="28"/>
        </w:rPr>
        <w:t xml:space="preserve"> Study</w:t>
      </w:r>
    </w:p>
    <w:p w:rsidR="008642D9" w:rsidRPr="00723B58" w:rsidRDefault="008642D9" w:rsidP="008642D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28"/>
          <w:szCs w:val="28"/>
        </w:rPr>
      </w:pPr>
    </w:p>
    <w:p w:rsidR="002655D0" w:rsidRDefault="002D0F1F" w:rsidP="008642D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There have been many debates on whether humans have the power of extrasensory perception (ESP) abilities. </w:t>
      </w:r>
      <w:r w:rsidR="002655D0">
        <w:rPr>
          <w:rFonts w:cs="Helvetica"/>
          <w:color w:val="000000"/>
          <w:szCs w:val="19"/>
        </w:rPr>
        <w:t xml:space="preserve">In 2011, an article written by a psychologist at Cornell University was published </w:t>
      </w:r>
      <w:r>
        <w:rPr>
          <w:rFonts w:cs="Helvetica"/>
          <w:color w:val="000000"/>
          <w:szCs w:val="19"/>
        </w:rPr>
        <w:t>that found evidence that people have a type of ESP ability</w:t>
      </w:r>
      <w:r w:rsidR="002655D0">
        <w:rPr>
          <w:rStyle w:val="FootnoteReference"/>
          <w:rFonts w:cs="Helvetica"/>
          <w:color w:val="000000"/>
          <w:szCs w:val="19"/>
        </w:rPr>
        <w:footnoteReference w:id="1"/>
      </w:r>
      <w:r w:rsidR="002655D0">
        <w:rPr>
          <w:rFonts w:cs="Helvetica"/>
          <w:color w:val="000000"/>
          <w:szCs w:val="19"/>
        </w:rPr>
        <w:t xml:space="preserve"> (also see an article on ABC News </w:t>
      </w:r>
      <w:hyperlink r:id="rId8" w:anchor=".T-uCyY43OUw" w:history="1">
        <w:r w:rsidR="002655D0" w:rsidRPr="002655D0">
          <w:rPr>
            <w:rStyle w:val="Hyperlink"/>
            <w:rFonts w:cs="Helvetica"/>
            <w:szCs w:val="19"/>
          </w:rPr>
          <w:t>http://abcnews.go.com/Technology/extrasensory-perception-scientific-journal-esp-paper-published-cornell/story?id=12556754 - .T-uCyY43OUw</w:t>
        </w:r>
      </w:hyperlink>
      <w:r w:rsidR="002655D0">
        <w:rPr>
          <w:rFonts w:cs="Helvetica"/>
          <w:color w:val="000000"/>
          <w:szCs w:val="19"/>
        </w:rPr>
        <w:t xml:space="preserve">). </w:t>
      </w:r>
    </w:p>
    <w:p w:rsidR="002655D0" w:rsidRDefault="002655D0" w:rsidP="008642D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</w:p>
    <w:p w:rsidR="002655D0" w:rsidRPr="002D0F1F" w:rsidRDefault="002655D0" w:rsidP="002655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Y</w:t>
      </w:r>
      <w:r w:rsidRPr="002D0F1F">
        <w:rPr>
          <w:rFonts w:cs="Helvetica"/>
          <w:color w:val="000000"/>
          <w:szCs w:val="19"/>
        </w:rPr>
        <w:t xml:space="preserve">ou will </w:t>
      </w:r>
      <w:r>
        <w:rPr>
          <w:rFonts w:cs="Helvetica"/>
          <w:color w:val="000000"/>
          <w:szCs w:val="19"/>
        </w:rPr>
        <w:t xml:space="preserve">be investigating this claim by </w:t>
      </w:r>
      <w:r w:rsidRPr="002D0F1F">
        <w:rPr>
          <w:rFonts w:cs="Helvetica"/>
          <w:color w:val="000000"/>
          <w:szCs w:val="19"/>
        </w:rPr>
        <w:t>collect</w:t>
      </w:r>
      <w:r w:rsidR="00B10CEF">
        <w:rPr>
          <w:rFonts w:cs="Helvetica"/>
          <w:color w:val="000000"/>
          <w:szCs w:val="19"/>
        </w:rPr>
        <w:t>ing</w:t>
      </w:r>
      <w:r w:rsidRPr="002D0F1F">
        <w:rPr>
          <w:rFonts w:cs="Helvetica"/>
          <w:color w:val="000000"/>
          <w:szCs w:val="19"/>
        </w:rPr>
        <w:t xml:space="preserve"> data </w:t>
      </w:r>
      <w:r w:rsidR="00593797">
        <w:rPr>
          <w:rFonts w:cs="Helvetica"/>
          <w:color w:val="000000"/>
          <w:szCs w:val="19"/>
        </w:rPr>
        <w:t>about you</w:t>
      </w:r>
      <w:r w:rsidRPr="002D0F1F">
        <w:rPr>
          <w:rFonts w:cs="Helvetica"/>
          <w:color w:val="000000"/>
          <w:szCs w:val="19"/>
        </w:rPr>
        <w:t xml:space="preserve"> to answer the </w:t>
      </w:r>
      <w:r>
        <w:rPr>
          <w:rFonts w:cs="Helvetica"/>
          <w:color w:val="000000"/>
          <w:szCs w:val="19"/>
        </w:rPr>
        <w:t>following research question:</w:t>
      </w:r>
    </w:p>
    <w:p w:rsidR="008642D9" w:rsidRDefault="008642D9" w:rsidP="008642D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19"/>
        </w:rPr>
      </w:pPr>
    </w:p>
    <w:p w:rsidR="002D0F1F" w:rsidRPr="002D0F1F" w:rsidRDefault="001262F4" w:rsidP="008642D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  <w:r>
        <w:rPr>
          <w:rFonts w:cs="Helvetica"/>
          <w:noProof/>
          <w:color w:val="000000"/>
          <w:szCs w:val="19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75pt;margin-top:3.5pt;width:7in;height:35.6pt;z-index:251658240;mso-wrap-edited:f;mso-position-horizontal:absolute;mso-position-vertical:absolute" wrapcoords="0 0 21600 0 21600 21600 0 21600 0 0" fillcolor="#d6e3bc [1302]" strokecolor="black [3213]">
            <v:fill o:detectmouseclick="t"/>
            <v:textbox inset=",7.2pt,,7.2pt">
              <w:txbxContent>
                <w:p w:rsidR="007C3B35" w:rsidRDefault="007C3B35" w:rsidP="008642D9">
                  <w:pPr>
                    <w:widowControl w:val="0"/>
                    <w:tabs>
                      <w:tab w:val="left" w:pos="180"/>
                      <w:tab w:val="left" w:pos="630"/>
                      <w:tab w:val="left" w:pos="1120"/>
                      <w:tab w:val="left" w:pos="168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  <w:tab w:val="left" w:pos="7470"/>
                      <w:tab w:val="left" w:pos="7830"/>
                    </w:tabs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Papyrus" w:hAnsi="Papyrus" w:cs="Helvetica"/>
                      <w:color w:val="000000"/>
                      <w:szCs w:val="19"/>
                    </w:rPr>
                  </w:pPr>
                  <w:r>
                    <w:rPr>
                      <w:rFonts w:cs="Helvetica"/>
                      <w:b/>
                      <w:color w:val="000000"/>
                      <w:szCs w:val="19"/>
                    </w:rPr>
                    <w:t xml:space="preserve">Research Question: </w:t>
                  </w:r>
                  <w:r>
                    <w:rPr>
                      <w:rFonts w:ascii="Papyrus" w:hAnsi="Papyrus" w:cs="Helvetica"/>
                      <w:color w:val="000000"/>
                      <w:sz w:val="22"/>
                      <w:szCs w:val="19"/>
                    </w:rPr>
                    <w:t xml:space="preserve">Do </w:t>
                  </w:r>
                  <w:r w:rsidR="00593797">
                    <w:rPr>
                      <w:rFonts w:ascii="Papyrus" w:hAnsi="Papyrus" w:cs="Helvetica"/>
                      <w:color w:val="000000"/>
                      <w:sz w:val="22"/>
                      <w:szCs w:val="19"/>
                    </w:rPr>
                    <w:t>you</w:t>
                  </w:r>
                  <w:r>
                    <w:rPr>
                      <w:rFonts w:ascii="Papyrus" w:hAnsi="Papyrus" w:cs="Helvetica"/>
                      <w:color w:val="000000"/>
                      <w:sz w:val="22"/>
                      <w:szCs w:val="19"/>
                    </w:rPr>
                    <w:t xml:space="preserve"> have extrasensory perception abilities (ESP)?  </w:t>
                  </w:r>
                </w:p>
                <w:p w:rsidR="007C3B35" w:rsidRDefault="007C3B35" w:rsidP="008642D9"/>
              </w:txbxContent>
            </v:textbox>
            <w10:wrap type="tight"/>
          </v:shape>
        </w:pict>
      </w:r>
    </w:p>
    <w:p w:rsidR="0034558C" w:rsidRDefault="002D0F1F" w:rsidP="008642D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Task: </w:t>
      </w:r>
      <w:r w:rsidR="0031608B">
        <w:rPr>
          <w:rFonts w:cs="Helvetica"/>
          <w:color w:val="000000"/>
          <w:szCs w:val="19"/>
        </w:rPr>
        <w:t>You will be making 2</w:t>
      </w:r>
      <w:r w:rsidR="0034558C" w:rsidRPr="002D0F1F">
        <w:rPr>
          <w:rFonts w:cs="Helvetica"/>
          <w:color w:val="000000"/>
          <w:szCs w:val="19"/>
        </w:rPr>
        <w:t xml:space="preserve">0 predictions to see whether or not you can </w:t>
      </w:r>
      <w:r>
        <w:rPr>
          <w:rFonts w:cs="Helvetica"/>
          <w:color w:val="000000"/>
          <w:szCs w:val="19"/>
        </w:rPr>
        <w:t xml:space="preserve">correctly </w:t>
      </w:r>
      <w:r w:rsidR="0034558C" w:rsidRPr="002D0F1F">
        <w:rPr>
          <w:rFonts w:cs="Helvetica"/>
          <w:color w:val="000000"/>
          <w:szCs w:val="19"/>
        </w:rPr>
        <w:t>guess the color of a card that you cannot see.</w:t>
      </w:r>
    </w:p>
    <w:p w:rsidR="0034558C" w:rsidRDefault="0034558C" w:rsidP="008642D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</w:p>
    <w:p w:rsidR="0034558C" w:rsidRDefault="0034558C" w:rsidP="0034558C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are the null and alternative hypotheses for this study?</w:t>
      </w:r>
    </w:p>
    <w:p w:rsidR="0034558C" w:rsidRDefault="0034558C" w:rsidP="00345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</w:p>
    <w:p w:rsidR="0034558C" w:rsidRDefault="0034558C" w:rsidP="00345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H</w:t>
      </w:r>
      <w:r>
        <w:rPr>
          <w:rFonts w:cs="Helvetica"/>
          <w:color w:val="000000"/>
          <w:szCs w:val="19"/>
          <w:vertAlign w:val="subscript"/>
        </w:rPr>
        <w:t>0</w:t>
      </w:r>
      <w:r>
        <w:rPr>
          <w:rFonts w:cs="Helvetica"/>
          <w:color w:val="000000"/>
          <w:szCs w:val="19"/>
        </w:rPr>
        <w:t xml:space="preserve">: </w:t>
      </w:r>
    </w:p>
    <w:p w:rsidR="0034558C" w:rsidRDefault="0034558C" w:rsidP="00345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</w:p>
    <w:p w:rsidR="0034558C" w:rsidRPr="0034558C" w:rsidRDefault="0034558C" w:rsidP="00345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H</w:t>
      </w:r>
      <w:r>
        <w:rPr>
          <w:rFonts w:cs="Helvetica"/>
          <w:color w:val="000000"/>
          <w:szCs w:val="19"/>
          <w:vertAlign w:val="subscript"/>
        </w:rPr>
        <w:t>a</w:t>
      </w:r>
      <w:r>
        <w:rPr>
          <w:rFonts w:cs="Helvetica"/>
          <w:color w:val="000000"/>
          <w:szCs w:val="19"/>
        </w:rPr>
        <w:t xml:space="preserve">: </w:t>
      </w:r>
    </w:p>
    <w:p w:rsidR="0034558C" w:rsidRDefault="0034558C" w:rsidP="008642D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</w:p>
    <w:p w:rsidR="0034558C" w:rsidRDefault="0034558C" w:rsidP="008642D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</w:p>
    <w:p w:rsidR="00B10CEF" w:rsidRPr="00593797" w:rsidRDefault="00593797" w:rsidP="00593797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Record you</w:t>
      </w:r>
      <w:r w:rsidR="0061562C">
        <w:rPr>
          <w:rFonts w:cs="Helvetica"/>
          <w:color w:val="000000"/>
          <w:szCs w:val="19"/>
        </w:rPr>
        <w:t>r</w:t>
      </w:r>
      <w:r>
        <w:rPr>
          <w:rFonts w:cs="Helvetica"/>
          <w:color w:val="000000"/>
          <w:szCs w:val="19"/>
        </w:rPr>
        <w:t xml:space="preserve"> number of correct guesses below.</w:t>
      </w:r>
    </w:p>
    <w:p w:rsidR="00B10CEF" w:rsidRDefault="00B10CEF" w:rsidP="0059379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</w:pPr>
      <w:r>
        <w:t xml:space="preserve"> </w:t>
      </w:r>
    </w:p>
    <w:p w:rsidR="00B10CEF" w:rsidRDefault="00B10CEF" w:rsidP="00B10CEF">
      <w:pPr>
        <w:pStyle w:val="ColorfulList-Accent11"/>
        <w:ind w:left="360"/>
      </w:pPr>
    </w:p>
    <w:p w:rsidR="00B10CEF" w:rsidRDefault="00B10CEF" w:rsidP="00B10CEF">
      <w:pPr>
        <w:pStyle w:val="ColorfulList-Accent11"/>
        <w:ind w:left="360"/>
      </w:pPr>
    </w:p>
    <w:p w:rsidR="000850E4" w:rsidRDefault="000850E4" w:rsidP="000850E4"/>
    <w:p w:rsidR="000850E4" w:rsidRDefault="00593797" w:rsidP="00B10CEF">
      <w:pPr>
        <w:pStyle w:val="ColorfulList-Accent11"/>
        <w:numPr>
          <w:ilvl w:val="0"/>
          <w:numId w:val="1"/>
        </w:numPr>
      </w:pPr>
      <w:r>
        <w:t>Does your</w:t>
      </w:r>
      <w:r w:rsidR="000850E4">
        <w:t xml:space="preserve"> point estimate suggest that </w:t>
      </w:r>
      <w:r>
        <w:t>you</w:t>
      </w:r>
      <w:r w:rsidR="000850E4">
        <w:t xml:space="preserve"> have ESP? Explain.</w:t>
      </w:r>
    </w:p>
    <w:p w:rsidR="000850E4" w:rsidRDefault="000850E4" w:rsidP="000850E4">
      <w:pPr>
        <w:pStyle w:val="ColorfulList-Accent11"/>
        <w:ind w:left="0"/>
      </w:pPr>
    </w:p>
    <w:p w:rsidR="000850E4" w:rsidRDefault="000850E4" w:rsidP="000850E4">
      <w:pPr>
        <w:pStyle w:val="ColorfulList-Accent11"/>
        <w:ind w:left="0"/>
      </w:pPr>
    </w:p>
    <w:p w:rsidR="000850E4" w:rsidRDefault="000850E4" w:rsidP="000850E4">
      <w:pPr>
        <w:pStyle w:val="ColorfulList-Accent11"/>
        <w:ind w:left="0"/>
      </w:pPr>
    </w:p>
    <w:p w:rsidR="00777216" w:rsidRDefault="00D13056" w:rsidP="000850E4">
      <w:pPr>
        <w:pStyle w:val="ColorfulList-Accent11"/>
        <w:ind w:left="0"/>
      </w:pPr>
      <w:r>
        <w:br w:type="page"/>
      </w:r>
    </w:p>
    <w:p w:rsidR="00D13056" w:rsidRDefault="00D13056" w:rsidP="00D13056">
      <w:pPr>
        <w:pStyle w:val="ListParagraph"/>
        <w:numPr>
          <w:ilvl w:val="0"/>
          <w:numId w:val="1"/>
        </w:numPr>
        <w:spacing w:after="0"/>
        <w:rPr>
          <w:rFonts w:cs="Helvetica"/>
          <w:color w:val="000000"/>
          <w:szCs w:val="19"/>
        </w:rPr>
      </w:pPr>
      <w:r w:rsidRPr="00FD2DC3">
        <w:t xml:space="preserve">Based on the results </w:t>
      </w:r>
      <w:r>
        <w:t>expected under the null hypothesis</w:t>
      </w:r>
      <w:r>
        <w:rPr>
          <w:rFonts w:cs="Helvetica"/>
          <w:color w:val="000000"/>
          <w:szCs w:val="19"/>
        </w:rPr>
        <w:t>, f</w:t>
      </w:r>
      <w:r w:rsidRPr="00AA0CF0">
        <w:rPr>
          <w:rFonts w:cs="Helvetica"/>
          <w:color w:val="000000"/>
          <w:szCs w:val="19"/>
        </w:rPr>
        <w:t xml:space="preserve">or each of the </w:t>
      </w:r>
      <w:r>
        <w:rPr>
          <w:rFonts w:cs="Helvetica"/>
          <w:color w:val="000000"/>
          <w:szCs w:val="19"/>
        </w:rPr>
        <w:t>proportions of correct matches (0 to 1</w:t>
      </w:r>
      <w:r w:rsidRPr="00AA0CF0">
        <w:rPr>
          <w:rFonts w:cs="Helvetica"/>
          <w:color w:val="000000"/>
          <w:szCs w:val="19"/>
        </w:rPr>
        <w:t>), state whether you think that outcome is likely or u</w:t>
      </w:r>
      <w:r>
        <w:rPr>
          <w:rFonts w:cs="Helvetica"/>
          <w:color w:val="000000"/>
          <w:szCs w:val="19"/>
        </w:rPr>
        <w:t>nlikely.</w:t>
      </w:r>
    </w:p>
    <w:p w:rsidR="00D13056" w:rsidRDefault="00D13056" w:rsidP="00D13056">
      <w:pPr>
        <w:pStyle w:val="ListParagraph"/>
        <w:spacing w:after="0"/>
        <w:rPr>
          <w:rFonts w:cs="Helvetica"/>
          <w:color w:val="000000"/>
          <w:szCs w:val="19"/>
        </w:rPr>
      </w:pPr>
    </w:p>
    <w:p w:rsidR="00D13056" w:rsidRPr="009548A0" w:rsidRDefault="00D13056" w:rsidP="00D1305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</w:rPr>
      </w:pPr>
      <w:r w:rsidRPr="009548A0">
        <w:rPr>
          <w:rFonts w:cs="Helvetica"/>
          <w:color w:val="000000"/>
        </w:rPr>
        <w:t>0</w:t>
      </w:r>
      <w:r>
        <w:rPr>
          <w:rFonts w:cs="Helvetica"/>
          <w:color w:val="000000"/>
        </w:rPr>
        <w:t>.0</w:t>
      </w:r>
      <w:r w:rsidRPr="009548A0">
        <w:rPr>
          <w:rFonts w:cs="Helvetica"/>
          <w:color w:val="000000"/>
        </w:rPr>
        <w:t>:</w:t>
      </w:r>
    </w:p>
    <w:p w:rsidR="00D13056" w:rsidRPr="009548A0" w:rsidRDefault="00D13056" w:rsidP="00D1305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</w:rPr>
      </w:pPr>
      <w:r>
        <w:rPr>
          <w:rFonts w:cs="Helvetica"/>
          <w:color w:val="000000"/>
        </w:rPr>
        <w:t>0.</w:t>
      </w:r>
      <w:r w:rsidRPr="009548A0">
        <w:rPr>
          <w:rFonts w:cs="Helvetica"/>
          <w:color w:val="000000"/>
        </w:rPr>
        <w:t>1:</w:t>
      </w:r>
    </w:p>
    <w:p w:rsidR="00D13056" w:rsidRPr="009548A0" w:rsidRDefault="00D13056" w:rsidP="00D1305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</w:rPr>
      </w:pPr>
      <w:r>
        <w:rPr>
          <w:rFonts w:cs="Helvetica"/>
          <w:color w:val="000000"/>
        </w:rPr>
        <w:t>0.</w:t>
      </w:r>
      <w:r w:rsidRPr="009548A0">
        <w:rPr>
          <w:rFonts w:cs="Helvetica"/>
          <w:color w:val="000000"/>
        </w:rPr>
        <w:t>2:</w:t>
      </w:r>
    </w:p>
    <w:p w:rsidR="00D13056" w:rsidRPr="009548A0" w:rsidRDefault="00D13056" w:rsidP="00D1305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</w:rPr>
      </w:pPr>
      <w:r>
        <w:rPr>
          <w:rFonts w:cs="Helvetica"/>
          <w:color w:val="000000"/>
        </w:rPr>
        <w:t>0.</w:t>
      </w:r>
      <w:r w:rsidRPr="009548A0">
        <w:rPr>
          <w:rFonts w:cs="Helvetica"/>
          <w:color w:val="000000"/>
        </w:rPr>
        <w:t>3:</w:t>
      </w:r>
    </w:p>
    <w:p w:rsidR="00D13056" w:rsidRPr="009548A0" w:rsidRDefault="00D13056" w:rsidP="00D1305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</w:rPr>
      </w:pPr>
      <w:r>
        <w:rPr>
          <w:rFonts w:cs="Helvetica"/>
          <w:color w:val="000000"/>
        </w:rPr>
        <w:t>0.</w:t>
      </w:r>
      <w:r w:rsidRPr="009548A0">
        <w:rPr>
          <w:rFonts w:cs="Helvetica"/>
          <w:color w:val="000000"/>
        </w:rPr>
        <w:t>4:</w:t>
      </w:r>
    </w:p>
    <w:p w:rsidR="00D13056" w:rsidRPr="009548A0" w:rsidRDefault="00D13056" w:rsidP="00D1305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</w:rPr>
      </w:pPr>
      <w:r>
        <w:rPr>
          <w:rFonts w:cs="Helvetica"/>
          <w:color w:val="000000"/>
        </w:rPr>
        <w:t>0.</w:t>
      </w:r>
      <w:r w:rsidRPr="009548A0">
        <w:rPr>
          <w:rFonts w:cs="Helvetica"/>
          <w:color w:val="000000"/>
        </w:rPr>
        <w:t>5:</w:t>
      </w:r>
    </w:p>
    <w:p w:rsidR="00D13056" w:rsidRDefault="00D13056" w:rsidP="00D1305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</w:rPr>
      </w:pPr>
      <w:r>
        <w:rPr>
          <w:rFonts w:cs="Helvetica"/>
          <w:color w:val="000000"/>
        </w:rPr>
        <w:t>0.</w:t>
      </w:r>
      <w:r w:rsidRPr="009548A0">
        <w:rPr>
          <w:rFonts w:cs="Helvetica"/>
          <w:color w:val="000000"/>
        </w:rPr>
        <w:t>6:</w:t>
      </w:r>
    </w:p>
    <w:p w:rsidR="00D13056" w:rsidRDefault="00D13056" w:rsidP="00D1305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</w:rPr>
      </w:pPr>
      <w:r>
        <w:rPr>
          <w:rFonts w:cs="Helvetica"/>
          <w:color w:val="000000"/>
        </w:rPr>
        <w:t>0.7:</w:t>
      </w:r>
    </w:p>
    <w:p w:rsidR="00D13056" w:rsidRDefault="00D13056" w:rsidP="00D1305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</w:rPr>
      </w:pPr>
      <w:r>
        <w:rPr>
          <w:rFonts w:cs="Helvetica"/>
          <w:color w:val="000000"/>
        </w:rPr>
        <w:t>0.8:</w:t>
      </w:r>
    </w:p>
    <w:p w:rsidR="00D13056" w:rsidRDefault="00D13056" w:rsidP="00D1305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</w:rPr>
      </w:pPr>
      <w:r>
        <w:rPr>
          <w:rFonts w:cs="Helvetica"/>
          <w:color w:val="000000"/>
        </w:rPr>
        <w:t>0.9:</w:t>
      </w:r>
    </w:p>
    <w:p w:rsidR="00D13056" w:rsidRPr="009548A0" w:rsidRDefault="00D13056" w:rsidP="00D1305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</w:rPr>
      </w:pPr>
      <w:r>
        <w:rPr>
          <w:rFonts w:cs="Helvetica"/>
          <w:color w:val="000000"/>
        </w:rPr>
        <w:t>1.0:</w:t>
      </w:r>
    </w:p>
    <w:p w:rsidR="000850E4" w:rsidRDefault="000850E4" w:rsidP="000850E4">
      <w:pPr>
        <w:pStyle w:val="ColorfulList-Accent11"/>
        <w:ind w:left="0"/>
      </w:pPr>
    </w:p>
    <w:p w:rsidR="006C4696" w:rsidRPr="00EC46F7" w:rsidRDefault="006C4696" w:rsidP="006C4696">
      <w:pPr>
        <w:rPr>
          <w:b/>
        </w:rPr>
      </w:pPr>
      <w:r w:rsidRPr="00EC46F7">
        <w:rPr>
          <w:b/>
        </w:rPr>
        <w:t xml:space="preserve">CONSTRUCTING A </w:t>
      </w:r>
      <w:r>
        <w:rPr>
          <w:b/>
        </w:rPr>
        <w:t>RANDOMIZATION TEST</w:t>
      </w:r>
    </w:p>
    <w:p w:rsidR="006C4696" w:rsidRDefault="006C4696" w:rsidP="00777216">
      <w:pPr>
        <w:pStyle w:val="ListParagraph"/>
        <w:numPr>
          <w:ilvl w:val="0"/>
          <w:numId w:val="1"/>
        </w:numPr>
      </w:pPr>
      <w:r>
        <w:t xml:space="preserve">How can you physically construct one </w:t>
      </w:r>
      <w:r w:rsidR="00F01BDF">
        <w:t>randomization</w:t>
      </w:r>
      <w:r>
        <w:t xml:space="preserve"> sample? </w:t>
      </w:r>
      <w:r w:rsidR="00F01BDF">
        <w:t>(Hint: Think about whether you will use with or without replacement. Think about using a random device that operates under the null hypothesis.)</w:t>
      </w:r>
    </w:p>
    <w:p w:rsidR="006C4696" w:rsidRDefault="006C4696" w:rsidP="006C4696">
      <w:pPr>
        <w:pStyle w:val="ListParagraph"/>
        <w:ind w:left="360"/>
      </w:pPr>
    </w:p>
    <w:p w:rsidR="006C4696" w:rsidRDefault="006C4696" w:rsidP="006C4696">
      <w:pPr>
        <w:pStyle w:val="ListParagraph"/>
        <w:ind w:left="360"/>
      </w:pPr>
    </w:p>
    <w:p w:rsidR="006C4696" w:rsidRDefault="006C4696" w:rsidP="006C4696">
      <w:pPr>
        <w:pStyle w:val="ListParagraph"/>
        <w:ind w:left="360"/>
      </w:pPr>
    </w:p>
    <w:p w:rsidR="006C4696" w:rsidRDefault="006C4696" w:rsidP="006C4696">
      <w:pPr>
        <w:pStyle w:val="ListParagraph"/>
        <w:ind w:left="360"/>
      </w:pPr>
    </w:p>
    <w:p w:rsidR="006C4696" w:rsidRDefault="006C4696" w:rsidP="006C4696">
      <w:pPr>
        <w:pStyle w:val="ListParagraph"/>
        <w:ind w:left="360"/>
      </w:pPr>
    </w:p>
    <w:p w:rsidR="006C4696" w:rsidRDefault="006C4696" w:rsidP="006C4696">
      <w:pPr>
        <w:pStyle w:val="ListParagraph"/>
        <w:numPr>
          <w:ilvl w:val="0"/>
          <w:numId w:val="1"/>
        </w:numPr>
      </w:pPr>
      <w:r>
        <w:t xml:space="preserve">What would you record as your </w:t>
      </w:r>
      <w:r w:rsidR="00593797">
        <w:t>randomization</w:t>
      </w:r>
      <w:r>
        <w:t xml:space="preserve"> statistic?</w:t>
      </w:r>
    </w:p>
    <w:p w:rsidR="006C4696" w:rsidRDefault="006C4696" w:rsidP="006C4696">
      <w:pPr>
        <w:pStyle w:val="ListParagraph"/>
        <w:ind w:left="360"/>
      </w:pPr>
    </w:p>
    <w:p w:rsidR="006C4696" w:rsidRDefault="006C4696" w:rsidP="006C4696">
      <w:pPr>
        <w:pStyle w:val="ListParagraph"/>
        <w:ind w:left="360"/>
      </w:pPr>
    </w:p>
    <w:p w:rsidR="006C4696" w:rsidRDefault="006C4696" w:rsidP="006C4696">
      <w:pPr>
        <w:pStyle w:val="ListParagraph"/>
        <w:ind w:left="360"/>
      </w:pPr>
    </w:p>
    <w:p w:rsidR="006C4696" w:rsidRDefault="006C4696" w:rsidP="006C4696">
      <w:pPr>
        <w:pStyle w:val="ListParagraph"/>
        <w:ind w:left="360"/>
      </w:pPr>
    </w:p>
    <w:p w:rsidR="006C4696" w:rsidRDefault="006C4696" w:rsidP="006C4696">
      <w:r>
        <w:t>Using the pro</w:t>
      </w:r>
      <w:r w:rsidR="00790D40">
        <w:t xml:space="preserve">cess you described in question </w:t>
      </w:r>
      <w:proofErr w:type="gramStart"/>
      <w:r w:rsidR="00790D40">
        <w:t>5</w:t>
      </w:r>
      <w:r>
        <w:t>,</w:t>
      </w:r>
      <w:proofErr w:type="gramEnd"/>
      <w:r>
        <w:t xml:space="preserve"> </w:t>
      </w:r>
      <w:r w:rsidRPr="00EA69DC">
        <w:t xml:space="preserve">carry out 5 </w:t>
      </w:r>
      <w:r w:rsidR="00777216">
        <w:t>randomization</w:t>
      </w:r>
      <w:r w:rsidRPr="00EA69DC">
        <w:t xml:space="preserve"> samples, each</w:t>
      </w:r>
      <w:r>
        <w:t xml:space="preserve"> time recording the statistic </w:t>
      </w:r>
      <w:r w:rsidR="00790D40">
        <w:t>that you described in question 6</w:t>
      </w:r>
      <w:r>
        <w:t xml:space="preserve">. </w:t>
      </w:r>
    </w:p>
    <w:tbl>
      <w:tblPr>
        <w:tblStyle w:val="TableGrid"/>
        <w:tblW w:w="0" w:type="auto"/>
        <w:jc w:val="center"/>
        <w:tblLook w:val="00A0" w:firstRow="1" w:lastRow="0" w:firstColumn="1" w:lastColumn="0" w:noHBand="0" w:noVBand="0"/>
      </w:tblPr>
      <w:tblGrid>
        <w:gridCol w:w="1683"/>
        <w:gridCol w:w="3782"/>
      </w:tblGrid>
      <w:tr w:rsidR="006C4696">
        <w:trPr>
          <w:jc w:val="center"/>
        </w:trPr>
        <w:tc>
          <w:tcPr>
            <w:tcW w:w="1150" w:type="dxa"/>
            <w:vAlign w:val="center"/>
          </w:tcPr>
          <w:p w:rsidR="006C4696" w:rsidRDefault="00F01BDF" w:rsidP="006C4696">
            <w:pPr>
              <w:jc w:val="center"/>
            </w:pPr>
            <w:r>
              <w:t xml:space="preserve">Randomization </w:t>
            </w:r>
            <w:r w:rsidR="006C4696">
              <w:t>Sample Number</w:t>
            </w:r>
          </w:p>
        </w:tc>
        <w:tc>
          <w:tcPr>
            <w:tcW w:w="3782" w:type="dxa"/>
          </w:tcPr>
          <w:p w:rsidR="006C4696" w:rsidRDefault="00593797" w:rsidP="006C4696">
            <w:pPr>
              <w:jc w:val="center"/>
            </w:pPr>
            <w:r>
              <w:t xml:space="preserve">Randomization </w:t>
            </w:r>
            <w:r w:rsidR="006C4696">
              <w:t>Statistic:</w:t>
            </w:r>
          </w:p>
        </w:tc>
      </w:tr>
      <w:tr w:rsidR="006C4696">
        <w:trPr>
          <w:trHeight w:val="432"/>
          <w:jc w:val="center"/>
        </w:trPr>
        <w:tc>
          <w:tcPr>
            <w:tcW w:w="1150" w:type="dxa"/>
          </w:tcPr>
          <w:p w:rsidR="006C4696" w:rsidRDefault="006C4696" w:rsidP="006C4696">
            <w:pPr>
              <w:jc w:val="center"/>
            </w:pPr>
            <w:r>
              <w:t>1</w:t>
            </w:r>
          </w:p>
        </w:tc>
        <w:tc>
          <w:tcPr>
            <w:tcW w:w="3782" w:type="dxa"/>
          </w:tcPr>
          <w:p w:rsidR="006C4696" w:rsidRDefault="006C4696" w:rsidP="006C4696"/>
        </w:tc>
      </w:tr>
      <w:tr w:rsidR="006C4696">
        <w:trPr>
          <w:trHeight w:val="432"/>
          <w:jc w:val="center"/>
        </w:trPr>
        <w:tc>
          <w:tcPr>
            <w:tcW w:w="1150" w:type="dxa"/>
          </w:tcPr>
          <w:p w:rsidR="006C4696" w:rsidRDefault="006C4696" w:rsidP="006C4696">
            <w:pPr>
              <w:jc w:val="center"/>
            </w:pPr>
            <w:r>
              <w:t>2</w:t>
            </w:r>
          </w:p>
        </w:tc>
        <w:tc>
          <w:tcPr>
            <w:tcW w:w="3782" w:type="dxa"/>
          </w:tcPr>
          <w:p w:rsidR="006C4696" w:rsidRDefault="006C4696" w:rsidP="006C4696"/>
        </w:tc>
      </w:tr>
      <w:tr w:rsidR="006C4696">
        <w:trPr>
          <w:trHeight w:val="432"/>
          <w:jc w:val="center"/>
        </w:trPr>
        <w:tc>
          <w:tcPr>
            <w:tcW w:w="1150" w:type="dxa"/>
          </w:tcPr>
          <w:p w:rsidR="006C4696" w:rsidRDefault="006C4696" w:rsidP="006C4696">
            <w:pPr>
              <w:jc w:val="center"/>
            </w:pPr>
            <w:r>
              <w:t>3</w:t>
            </w:r>
          </w:p>
        </w:tc>
        <w:tc>
          <w:tcPr>
            <w:tcW w:w="3782" w:type="dxa"/>
          </w:tcPr>
          <w:p w:rsidR="006C4696" w:rsidRDefault="006C4696" w:rsidP="006C4696"/>
        </w:tc>
      </w:tr>
      <w:tr w:rsidR="006C4696">
        <w:trPr>
          <w:trHeight w:val="432"/>
          <w:jc w:val="center"/>
        </w:trPr>
        <w:tc>
          <w:tcPr>
            <w:tcW w:w="1150" w:type="dxa"/>
          </w:tcPr>
          <w:p w:rsidR="006C4696" w:rsidRDefault="006C4696" w:rsidP="006C4696">
            <w:pPr>
              <w:jc w:val="center"/>
            </w:pPr>
            <w:r>
              <w:t>4</w:t>
            </w:r>
          </w:p>
        </w:tc>
        <w:tc>
          <w:tcPr>
            <w:tcW w:w="3782" w:type="dxa"/>
          </w:tcPr>
          <w:p w:rsidR="006C4696" w:rsidRDefault="006C4696" w:rsidP="006C4696"/>
        </w:tc>
      </w:tr>
      <w:tr w:rsidR="006C4696">
        <w:trPr>
          <w:trHeight w:val="432"/>
          <w:jc w:val="center"/>
        </w:trPr>
        <w:tc>
          <w:tcPr>
            <w:tcW w:w="1150" w:type="dxa"/>
          </w:tcPr>
          <w:p w:rsidR="006C4696" w:rsidRDefault="006C4696" w:rsidP="006C4696">
            <w:pPr>
              <w:jc w:val="center"/>
            </w:pPr>
            <w:r>
              <w:t>5</w:t>
            </w:r>
          </w:p>
        </w:tc>
        <w:tc>
          <w:tcPr>
            <w:tcW w:w="3782" w:type="dxa"/>
          </w:tcPr>
          <w:p w:rsidR="006C4696" w:rsidRDefault="006C4696" w:rsidP="006C4696"/>
        </w:tc>
      </w:tr>
    </w:tbl>
    <w:p w:rsidR="006C4696" w:rsidRDefault="006C4696" w:rsidP="006C4696"/>
    <w:p w:rsidR="00777216" w:rsidRDefault="006C4696" w:rsidP="006C4696">
      <w:r>
        <w:t xml:space="preserve">Record your </w:t>
      </w:r>
      <w:r w:rsidR="00777216">
        <w:t>statistics</w:t>
      </w:r>
      <w:r>
        <w:t xml:space="preserve"> on the </w:t>
      </w:r>
      <w:proofErr w:type="spellStart"/>
      <w:r>
        <w:t>dotplot</w:t>
      </w:r>
      <w:proofErr w:type="spellEnd"/>
      <w:r>
        <w:t xml:space="preserve"> on the board. </w:t>
      </w:r>
    </w:p>
    <w:p w:rsidR="00777216" w:rsidRPr="001D728A" w:rsidRDefault="00777216" w:rsidP="00777216">
      <w:pPr>
        <w:pStyle w:val="ListParagraph"/>
        <w:numPr>
          <w:ilvl w:val="0"/>
          <w:numId w:val="1"/>
        </w:numPr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lastRenderedPageBreak/>
        <w:t xml:space="preserve">Sketch the plot below. </w:t>
      </w:r>
    </w:p>
    <w:p w:rsidR="00777216" w:rsidRDefault="00777216" w:rsidP="00777216">
      <w:pPr>
        <w:pStyle w:val="ListParagraph"/>
        <w:ind w:left="360"/>
      </w:pPr>
    </w:p>
    <w:p w:rsidR="00277DC7" w:rsidRDefault="00277DC7" w:rsidP="00777216">
      <w:pPr>
        <w:pStyle w:val="ListParagraph"/>
        <w:ind w:left="360"/>
      </w:pPr>
    </w:p>
    <w:p w:rsidR="00277DC7" w:rsidRDefault="00277DC7" w:rsidP="00777216">
      <w:pPr>
        <w:pStyle w:val="ListParagraph"/>
        <w:ind w:left="360"/>
      </w:pPr>
    </w:p>
    <w:p w:rsidR="00777216" w:rsidRDefault="00777216" w:rsidP="00777216">
      <w:pPr>
        <w:pStyle w:val="ListParagraph"/>
        <w:ind w:left="360"/>
      </w:pPr>
    </w:p>
    <w:p w:rsidR="00777216" w:rsidRDefault="00777216" w:rsidP="00777216">
      <w:pPr>
        <w:pStyle w:val="ListParagraph"/>
        <w:ind w:left="360"/>
      </w:pPr>
    </w:p>
    <w:p w:rsidR="00777216" w:rsidRDefault="00777216" w:rsidP="00777216"/>
    <w:p w:rsidR="00777216" w:rsidRDefault="00777216" w:rsidP="0085521F">
      <w:pPr>
        <w:pStyle w:val="ListParagraph"/>
        <w:numPr>
          <w:ilvl w:val="0"/>
          <w:numId w:val="1"/>
        </w:numPr>
        <w:spacing w:after="0"/>
      </w:pPr>
      <w:r>
        <w:t>Where is this distribution centered? Explain why it makes sense that the distribution is centered at this value.</w:t>
      </w:r>
    </w:p>
    <w:p w:rsidR="0085521F" w:rsidRDefault="0085521F" w:rsidP="00855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85521F" w:rsidRDefault="0085521F" w:rsidP="00855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85521F" w:rsidRDefault="0085521F" w:rsidP="00855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77216" w:rsidRDefault="00777216" w:rsidP="0085521F">
      <w:pPr>
        <w:spacing w:after="0"/>
      </w:pPr>
    </w:p>
    <w:p w:rsidR="0085521F" w:rsidRDefault="0085521F" w:rsidP="0085521F">
      <w:pPr>
        <w:pStyle w:val="ListParagraph"/>
        <w:spacing w:after="0"/>
        <w:rPr>
          <w:rFonts w:cs="Helvetica"/>
          <w:color w:val="000000"/>
          <w:szCs w:val="19"/>
        </w:rPr>
      </w:pPr>
    </w:p>
    <w:p w:rsidR="0085521F" w:rsidRPr="00667150" w:rsidRDefault="0085521F" w:rsidP="0085521F">
      <w:pPr>
        <w:pStyle w:val="ListParagraph"/>
        <w:widowControl w:val="0"/>
        <w:numPr>
          <w:ilvl w:val="0"/>
          <w:numId w:val="1"/>
        </w:numPr>
        <w:tabs>
          <w:tab w:val="left" w:pos="3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 w:rsidRPr="00FD2DC3">
        <w:t xml:space="preserve">Based on the results </w:t>
      </w:r>
      <w:r>
        <w:t xml:space="preserve">expected under the null </w:t>
      </w:r>
      <w:r w:rsidR="00611447">
        <w:t>hypothesis</w:t>
      </w:r>
      <w:r>
        <w:rPr>
          <w:rFonts w:cs="Helvetica"/>
          <w:color w:val="000000"/>
          <w:szCs w:val="19"/>
        </w:rPr>
        <w:t xml:space="preserve">, do you think that </w:t>
      </w:r>
      <w:r w:rsidR="00C9616D">
        <w:t xml:space="preserve">your </w:t>
      </w:r>
      <w:r>
        <w:t xml:space="preserve">result </w:t>
      </w:r>
      <w:r w:rsidR="00C23665">
        <w:t>from question 2</w:t>
      </w:r>
      <w:r>
        <w:t xml:space="preserve"> is a likely or unlikely result? </w:t>
      </w:r>
      <w:r>
        <w:rPr>
          <w:rFonts w:cs="Helvetica"/>
          <w:color w:val="000000"/>
          <w:szCs w:val="19"/>
        </w:rPr>
        <w:t>Explain.</w:t>
      </w:r>
      <w:r w:rsidRPr="00FD2DC3">
        <w:rPr>
          <w:rFonts w:cs="Helvetica"/>
          <w:color w:val="000000"/>
          <w:szCs w:val="19"/>
        </w:rPr>
        <w:t xml:space="preserve"> </w:t>
      </w:r>
    </w:p>
    <w:p w:rsidR="007C3B35" w:rsidRDefault="007C3B35" w:rsidP="0085521F">
      <w:pPr>
        <w:spacing w:after="0"/>
      </w:pPr>
    </w:p>
    <w:p w:rsidR="007C3B35" w:rsidRDefault="007C3B35" w:rsidP="0085521F">
      <w:pPr>
        <w:spacing w:after="0"/>
      </w:pPr>
    </w:p>
    <w:p w:rsidR="007C3B35" w:rsidRDefault="007C3B35" w:rsidP="0085521F">
      <w:pPr>
        <w:spacing w:after="0"/>
      </w:pPr>
    </w:p>
    <w:p w:rsidR="007C3B35" w:rsidRDefault="007C3B35" w:rsidP="0085521F">
      <w:pPr>
        <w:spacing w:after="0"/>
      </w:pPr>
    </w:p>
    <w:p w:rsidR="0085521F" w:rsidRDefault="0085521F" w:rsidP="0085521F">
      <w:pPr>
        <w:spacing w:after="0"/>
      </w:pPr>
    </w:p>
    <w:p w:rsidR="007C3B35" w:rsidRDefault="007C3B35" w:rsidP="007C3B35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t xml:space="preserve">What does this suggest about the null </w:t>
      </w:r>
      <w:r w:rsidR="00611447">
        <w:t>hypothesis</w:t>
      </w:r>
      <w:r>
        <w:t>? Explain.</w:t>
      </w:r>
    </w:p>
    <w:p w:rsidR="007C3B35" w:rsidRDefault="007C3B35" w:rsidP="007C3B3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7C3B35" w:rsidRDefault="007C3B35" w:rsidP="007C3B3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7C3B35" w:rsidRDefault="007C3B35" w:rsidP="007C3B3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7C3B35" w:rsidRDefault="007C3B35" w:rsidP="007C3B3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7C3B35" w:rsidRDefault="007C3B35" w:rsidP="007C3B3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7C3B35" w:rsidRDefault="007C3B35" w:rsidP="007C3B35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t xml:space="preserve">What is the probability of obtaining the observed result </w:t>
      </w:r>
      <w:r w:rsidR="00790D40">
        <w:t xml:space="preserve">(from question 2) </w:t>
      </w:r>
      <w:r>
        <w:t xml:space="preserve">or more extreme under the null </w:t>
      </w:r>
      <w:r w:rsidR="00611447">
        <w:t>hypothesis</w:t>
      </w:r>
      <w:r>
        <w:t>? What is this probability called in statistics?</w:t>
      </w:r>
    </w:p>
    <w:p w:rsidR="007C3B35" w:rsidRDefault="007C3B35" w:rsidP="007C3B3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7C3B35" w:rsidRDefault="007C3B35" w:rsidP="007C3B3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7C3B35" w:rsidRDefault="007C3B35" w:rsidP="007C3B3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7C3B35" w:rsidRDefault="007C3B35" w:rsidP="007C3B3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7C3B35" w:rsidRDefault="007C3B35" w:rsidP="007C3B3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7C3B35" w:rsidRDefault="007C3B35" w:rsidP="007C3B3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7C3B35" w:rsidRDefault="007C3B35" w:rsidP="007C3B3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7C3B35" w:rsidRDefault="007C3B35" w:rsidP="007C3B3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AF5207" w:rsidRDefault="007C3B35" w:rsidP="007C3B35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t>Provide an answer to the research question, using th</w:t>
      </w:r>
      <w:r w:rsidR="00C9616D">
        <w:t>e value you found in question 11</w:t>
      </w:r>
      <w:r>
        <w:t xml:space="preserve"> to provide evidence of statistical significance. </w:t>
      </w:r>
    </w:p>
    <w:p w:rsidR="00AF5207" w:rsidRDefault="00AF5207" w:rsidP="00AF520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AF5207" w:rsidRDefault="00AF5207" w:rsidP="00AF520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AF5207" w:rsidRDefault="00AF5207" w:rsidP="00AF520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574A95" w:rsidRDefault="00574A95" w:rsidP="00AF520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574A95" w:rsidRDefault="00574A95" w:rsidP="00AF520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AF5207" w:rsidRDefault="00AF5207" w:rsidP="00AF520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611447" w:rsidRDefault="00611447" w:rsidP="00AF520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AF5207" w:rsidRDefault="00AF5207" w:rsidP="00AF520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AF5207" w:rsidRPr="00611456" w:rsidRDefault="00AF5207" w:rsidP="00AF5207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Describe the process you used to conduct a randomization test. Be sure to include what aspects you have to think about in order to conduct the randomization test (e.g., hypotheses, type of study, etc.). </w:t>
      </w:r>
    </w:p>
    <w:p w:rsidR="00AF5207" w:rsidRDefault="00AF5207" w:rsidP="00AF520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7C3B35" w:rsidRDefault="007C3B35" w:rsidP="00AF520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7C3B35" w:rsidRDefault="007C3B35" w:rsidP="007C3B3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7C3B35" w:rsidRDefault="007C3B35" w:rsidP="007C3B3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7C3B35" w:rsidRDefault="007C3B35" w:rsidP="007C3B3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7C3B35" w:rsidRDefault="007C3B35" w:rsidP="007C3B3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AF5207" w:rsidRDefault="00AF5207" w:rsidP="00AF520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>EXTENSIONS</w:t>
      </w:r>
    </w:p>
    <w:p w:rsidR="007C3B35" w:rsidRPr="00AF5207" w:rsidRDefault="007C3B35" w:rsidP="00AF520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b/>
        </w:rPr>
      </w:pPr>
    </w:p>
    <w:p w:rsidR="00AF5207" w:rsidRDefault="007C3B35" w:rsidP="007C3B35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t>Will the probability</w:t>
      </w:r>
      <w:r w:rsidR="00B04246">
        <w:t xml:space="preserve"> you found in question 11</w:t>
      </w:r>
      <w:r>
        <w:t xml:space="preserve"> </w:t>
      </w:r>
      <w:r w:rsidR="00AF5207">
        <w:t>be the same if you generated more randomization samples? If not, will the conclusions most likely be the same?</w:t>
      </w:r>
    </w:p>
    <w:p w:rsidR="00AF5207" w:rsidRDefault="00AF5207" w:rsidP="00AF520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7C3B35" w:rsidRDefault="007C3B35" w:rsidP="00AF520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</w:pPr>
    </w:p>
    <w:p w:rsidR="00777216" w:rsidRDefault="00777216" w:rsidP="007C3B35">
      <w:pPr>
        <w:pStyle w:val="ListParagraph"/>
        <w:spacing w:after="0"/>
        <w:ind w:left="360"/>
      </w:pPr>
    </w:p>
    <w:p w:rsidR="006C4696" w:rsidRDefault="006C4696" w:rsidP="0085521F">
      <w:pPr>
        <w:spacing w:after="0"/>
      </w:pPr>
    </w:p>
    <w:p w:rsidR="0034558C" w:rsidRDefault="0034558C"/>
    <w:sectPr w:rsidR="0034558C" w:rsidSect="005C7530">
      <w:headerReference w:type="default" r:id="rId9"/>
      <w:footerReference w:type="even" r:id="rId10"/>
      <w:footerReference w:type="default" r:id="rId11"/>
      <w:pgSz w:w="12240" w:h="15840"/>
      <w:pgMar w:top="1296" w:right="1008" w:bottom="1296" w:left="1008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2F4" w:rsidRDefault="001262F4">
      <w:pPr>
        <w:spacing w:after="0"/>
      </w:pPr>
      <w:r>
        <w:separator/>
      </w:r>
    </w:p>
  </w:endnote>
  <w:endnote w:type="continuationSeparator" w:id="0">
    <w:p w:rsidR="001262F4" w:rsidRDefault="001262F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B35" w:rsidRDefault="004F0ED2" w:rsidP="006C46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C3B3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C3B35" w:rsidRDefault="007C3B35" w:rsidP="000850E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B35" w:rsidRDefault="004F0ED2" w:rsidP="006C46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C3B3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72E7F">
      <w:rPr>
        <w:rStyle w:val="PageNumber"/>
        <w:noProof/>
      </w:rPr>
      <w:t>1</w:t>
    </w:r>
    <w:r>
      <w:rPr>
        <w:rStyle w:val="PageNumber"/>
      </w:rPr>
      <w:fldChar w:fldCharType="end"/>
    </w:r>
  </w:p>
  <w:p w:rsidR="00372E7F" w:rsidRPr="00D541A0" w:rsidRDefault="00372E7F" w:rsidP="00372E7F">
    <w:pPr>
      <w:pStyle w:val="Footer"/>
      <w:ind w:right="360"/>
      <w:rPr>
        <w:i/>
        <w:sz w:val="20"/>
      </w:rPr>
    </w:pPr>
    <w:r>
      <w:rPr>
        <w:i/>
        <w:sz w:val="20"/>
      </w:rPr>
      <w:t>Adapted from an activity used by Joan Garfield and Michelle Everson at the University of Minnesota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2F4" w:rsidRDefault="001262F4">
      <w:pPr>
        <w:spacing w:after="0"/>
      </w:pPr>
      <w:r>
        <w:separator/>
      </w:r>
    </w:p>
  </w:footnote>
  <w:footnote w:type="continuationSeparator" w:id="0">
    <w:p w:rsidR="001262F4" w:rsidRDefault="001262F4">
      <w:pPr>
        <w:spacing w:after="0"/>
      </w:pPr>
      <w:r>
        <w:continuationSeparator/>
      </w:r>
    </w:p>
  </w:footnote>
  <w:footnote w:id="1">
    <w:p w:rsidR="007C3B35" w:rsidRDefault="007C3B35">
      <w:pPr>
        <w:pStyle w:val="FootnoteText"/>
      </w:pPr>
      <w:r w:rsidRPr="0031608B">
        <w:rPr>
          <w:rStyle w:val="FootnoteReference"/>
          <w:sz w:val="18"/>
        </w:rPr>
        <w:footnoteRef/>
      </w:r>
      <w:r w:rsidRPr="0031608B">
        <w:rPr>
          <w:sz w:val="18"/>
        </w:rPr>
        <w:t xml:space="preserve"> </w:t>
      </w:r>
      <w:proofErr w:type="spellStart"/>
      <w:proofErr w:type="gramStart"/>
      <w:r w:rsidRPr="002655D0">
        <w:rPr>
          <w:sz w:val="18"/>
        </w:rPr>
        <w:t>Bem</w:t>
      </w:r>
      <w:proofErr w:type="spellEnd"/>
      <w:r w:rsidRPr="002655D0">
        <w:rPr>
          <w:sz w:val="18"/>
        </w:rPr>
        <w:t>, D. J. (2011).</w:t>
      </w:r>
      <w:proofErr w:type="gramEnd"/>
      <w:r w:rsidRPr="002655D0">
        <w:rPr>
          <w:sz w:val="18"/>
        </w:rPr>
        <w:t xml:space="preserve"> </w:t>
      </w:r>
      <w:proofErr w:type="gramStart"/>
      <w:r w:rsidRPr="002655D0">
        <w:rPr>
          <w:sz w:val="18"/>
        </w:rPr>
        <w:t>Feeling the Future: Experimental evidence for anomalous retroactive influences on cognition and affect.</w:t>
      </w:r>
      <w:proofErr w:type="gramEnd"/>
      <w:r w:rsidRPr="002655D0">
        <w:rPr>
          <w:sz w:val="18"/>
        </w:rPr>
        <w:t xml:space="preserve"> </w:t>
      </w:r>
      <w:r w:rsidRPr="002655D0">
        <w:rPr>
          <w:i/>
          <w:sz w:val="18"/>
        </w:rPr>
        <w:t>Journal of Personality and Social Psychology</w:t>
      </w:r>
      <w:r w:rsidRPr="002655D0">
        <w:rPr>
          <w:sz w:val="18"/>
        </w:rPr>
        <w:t>, 100, 407-425.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B35" w:rsidRPr="00E15B9A" w:rsidRDefault="007C3B35" w:rsidP="008642D9">
    <w:pPr>
      <w:pStyle w:val="Header"/>
      <w:tabs>
        <w:tab w:val="clear" w:pos="8640"/>
        <w:tab w:val="right" w:pos="9630"/>
      </w:tabs>
      <w:jc w:val="right"/>
      <w:rPr>
        <w:i/>
        <w:noProof/>
        <w:sz w:val="22"/>
        <w:vertAlign w:val="superscript"/>
      </w:rPr>
    </w:pPr>
    <w:r>
      <w:rPr>
        <w:i/>
        <w:noProof/>
        <w:sz w:val="22"/>
      </w:rPr>
      <w:t>ESP Study</w:t>
    </w:r>
  </w:p>
  <w:p w:rsidR="007C3B35" w:rsidRDefault="007C3B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A63CB"/>
    <w:multiLevelType w:val="hybridMultilevel"/>
    <w:tmpl w:val="3104C7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FA2B36"/>
    <w:multiLevelType w:val="hybridMultilevel"/>
    <w:tmpl w:val="5DECABD0"/>
    <w:lvl w:ilvl="0" w:tplc="F27C24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B50BB"/>
    <w:multiLevelType w:val="hybridMultilevel"/>
    <w:tmpl w:val="73A28F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70292A86"/>
    <w:multiLevelType w:val="hybridMultilevel"/>
    <w:tmpl w:val="E2240C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8642D9"/>
    <w:rsid w:val="000850E4"/>
    <w:rsid w:val="00116A0F"/>
    <w:rsid w:val="001262F4"/>
    <w:rsid w:val="001C03EE"/>
    <w:rsid w:val="002655D0"/>
    <w:rsid w:val="00277DC7"/>
    <w:rsid w:val="002D0F1F"/>
    <w:rsid w:val="002E307E"/>
    <w:rsid w:val="00311C16"/>
    <w:rsid w:val="0031608B"/>
    <w:rsid w:val="003172ED"/>
    <w:rsid w:val="0034558C"/>
    <w:rsid w:val="00372E7F"/>
    <w:rsid w:val="00383EED"/>
    <w:rsid w:val="0047423F"/>
    <w:rsid w:val="004A2F90"/>
    <w:rsid w:val="004F0ED2"/>
    <w:rsid w:val="00574A95"/>
    <w:rsid w:val="00593797"/>
    <w:rsid w:val="005C7530"/>
    <w:rsid w:val="00611447"/>
    <w:rsid w:val="0061562C"/>
    <w:rsid w:val="0069473C"/>
    <w:rsid w:val="006C4696"/>
    <w:rsid w:val="00777216"/>
    <w:rsid w:val="00790D40"/>
    <w:rsid w:val="007C3B35"/>
    <w:rsid w:val="007E49CF"/>
    <w:rsid w:val="00800BE0"/>
    <w:rsid w:val="0085521F"/>
    <w:rsid w:val="00856D19"/>
    <w:rsid w:val="008642D9"/>
    <w:rsid w:val="00A476C9"/>
    <w:rsid w:val="00A9771A"/>
    <w:rsid w:val="00AF5207"/>
    <w:rsid w:val="00B04246"/>
    <w:rsid w:val="00B10CEF"/>
    <w:rsid w:val="00B24E69"/>
    <w:rsid w:val="00C154F4"/>
    <w:rsid w:val="00C23665"/>
    <w:rsid w:val="00C9616D"/>
    <w:rsid w:val="00CD0BD8"/>
    <w:rsid w:val="00D13056"/>
    <w:rsid w:val="00D35626"/>
    <w:rsid w:val="00D4749E"/>
    <w:rsid w:val="00D61E22"/>
    <w:rsid w:val="00E47006"/>
    <w:rsid w:val="00E53355"/>
    <w:rsid w:val="00EE7C87"/>
    <w:rsid w:val="00EF5234"/>
    <w:rsid w:val="00F01BD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2D9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CC427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D260E5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CC427B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642D9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642D9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8642D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8642D9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4558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655D0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655D0"/>
    <w:rPr>
      <w:rFonts w:ascii="Times New Roman" w:hAnsi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2655D0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2655D0"/>
    <w:rPr>
      <w:color w:val="0000FF" w:themeColor="hyperlink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B10CEF"/>
    <w:pPr>
      <w:spacing w:after="0"/>
      <w:ind w:left="720"/>
      <w:contextualSpacing/>
    </w:pPr>
    <w:rPr>
      <w:rFonts w:eastAsia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850E4"/>
  </w:style>
  <w:style w:type="table" w:styleId="TableGrid">
    <w:name w:val="Table Grid"/>
    <w:basedOn w:val="TableNormal"/>
    <w:rsid w:val="006C4696"/>
    <w:pPr>
      <w:spacing w:after="0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C3B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3B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3B35"/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3B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3B35"/>
    <w:rPr>
      <w:rFonts w:ascii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cnews.go.com/Technology/extrasensory-perception-scientific-journal-esp-paper-published-cornell/story?id=1255675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431</Words>
  <Characters>2463</Characters>
  <Application>Microsoft Office Word</Application>
  <DocSecurity>0</DocSecurity>
  <Lines>20</Lines>
  <Paragraphs>5</Paragraphs>
  <ScaleCrop>false</ScaleCrop>
  <Company>University of Minnesota</Company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Freer</dc:creator>
  <cp:keywords/>
  <cp:lastModifiedBy>Ziegler, Laura A</cp:lastModifiedBy>
  <cp:revision>10</cp:revision>
  <cp:lastPrinted>2013-01-07T21:13:00Z</cp:lastPrinted>
  <dcterms:created xsi:type="dcterms:W3CDTF">2013-01-07T21:13:00Z</dcterms:created>
  <dcterms:modified xsi:type="dcterms:W3CDTF">2014-09-23T21:02:00Z</dcterms:modified>
</cp:coreProperties>
</file>